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Pr="00F217EB" w:rsidRDefault="00015AFA" w:rsidP="00F217EB">
      <w:pPr>
        <w:pStyle w:val="Ttulo"/>
        <w:spacing w:after="0"/>
        <w:jc w:val="center"/>
        <w:rPr>
          <w:bCs/>
          <w:color w:val="000000"/>
          <w:sz w:val="30"/>
          <w:szCs w:val="30"/>
          <w:bdr w:val="none" w:sz="0" w:space="0" w:color="auto" w:frame="1"/>
        </w:rPr>
      </w:pPr>
      <w:r>
        <w:rPr>
          <w:rStyle w:val="normaltextrun"/>
          <w:bCs/>
          <w:color w:val="000000"/>
          <w:sz w:val="30"/>
          <w:szCs w:val="30"/>
          <w:bdr w:val="none" w:sz="0" w:space="0" w:color="auto" w:frame="1"/>
        </w:rPr>
        <w:t xml:space="preserve">Tanzania: </w:t>
      </w:r>
      <w:proofErr w:type="spellStart"/>
      <w:r>
        <w:rPr>
          <w:rStyle w:val="normaltextrun"/>
          <w:bCs/>
          <w:color w:val="000000"/>
          <w:sz w:val="30"/>
          <w:szCs w:val="30"/>
          <w:bdr w:val="none" w:sz="0" w:space="0" w:color="auto" w:frame="1"/>
        </w:rPr>
        <w:t>donde</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nace</w:t>
      </w:r>
      <w:proofErr w:type="spellEnd"/>
      <w:r>
        <w:rPr>
          <w:rStyle w:val="normaltextrun"/>
          <w:bCs/>
          <w:color w:val="000000"/>
          <w:sz w:val="30"/>
          <w:szCs w:val="30"/>
          <w:bdr w:val="none" w:sz="0" w:space="0" w:color="auto" w:frame="1"/>
        </w:rPr>
        <w:t xml:space="preserve"> la Vida</w:t>
      </w:r>
      <w:r w:rsidR="00DF7FAC">
        <w:rPr>
          <w:sz w:val="24"/>
          <w:szCs w:val="24"/>
        </w:rPr>
        <w:t xml:space="preserve"> </w:t>
      </w:r>
      <w:r w:rsidR="00AC727D">
        <w:rPr>
          <w:sz w:val="24"/>
          <w:szCs w:val="24"/>
        </w:rPr>
        <w:br/>
      </w:r>
      <w:r w:rsidR="00AC727D">
        <w:rPr>
          <w:sz w:val="24"/>
          <w:szCs w:val="24"/>
        </w:rPr>
        <w:br/>
      </w:r>
      <w:r>
        <w:rPr>
          <w:noProof/>
          <w:lang w:val="es-MX"/>
        </w:rPr>
        <w:drawing>
          <wp:inline distT="0" distB="0" distL="0" distR="0">
            <wp:extent cx="5100898" cy="3402461"/>
            <wp:effectExtent l="0" t="0" r="5080" b="7620"/>
            <wp:docPr id="3" name="Imagen 3" descr="Tourist Attractions in Tanzania | Plane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ist Attractions in Tanzania | PlanetW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1178" cy="3409318"/>
                    </a:xfrm>
                    <a:prstGeom prst="rect">
                      <a:avLst/>
                    </a:prstGeom>
                    <a:noFill/>
                    <a:ln>
                      <a:noFill/>
                    </a:ln>
                  </pic:spPr>
                </pic:pic>
              </a:graphicData>
            </a:graphic>
          </wp:inline>
        </w:drawing>
      </w:r>
      <w:r w:rsidR="00AC727D">
        <w:rPr>
          <w:sz w:val="24"/>
          <w:szCs w:val="24"/>
        </w:rPr>
        <w:br/>
      </w:r>
      <w:r w:rsidR="00FB4376">
        <w:rPr>
          <w:b w:val="0"/>
          <w:bCs/>
          <w:color w:val="000000"/>
          <w:shd w:val="clear" w:color="auto" w:fill="FFFFFF"/>
        </w:rPr>
        <w:br/>
      </w:r>
    </w:p>
    <w:p w:rsidR="009D6D2F" w:rsidRDefault="00F01800">
      <w:pPr>
        <w:spacing w:after="0"/>
        <w:rPr>
          <w:b/>
          <w:sz w:val="24"/>
          <w:szCs w:val="24"/>
        </w:rPr>
      </w:pPr>
      <w:proofErr w:type="spellStart"/>
      <w:r>
        <w:rPr>
          <w:b/>
          <w:sz w:val="24"/>
          <w:szCs w:val="24"/>
        </w:rPr>
        <w:t>Vigencia</w:t>
      </w:r>
      <w:proofErr w:type="spellEnd"/>
      <w:r>
        <w:rPr>
          <w:b/>
          <w:sz w:val="24"/>
          <w:szCs w:val="24"/>
        </w:rPr>
        <w:t>:</w:t>
      </w:r>
    </w:p>
    <w:p w:rsidR="00015AFA" w:rsidRDefault="00015AFA">
      <w:pPr>
        <w:spacing w:after="0"/>
        <w:rPr>
          <w:sz w:val="24"/>
          <w:szCs w:val="24"/>
        </w:rPr>
      </w:pPr>
      <w:r>
        <w:rPr>
          <w:sz w:val="24"/>
          <w:szCs w:val="24"/>
        </w:rPr>
        <w:t xml:space="preserve">8 Mayo – 4 </w:t>
      </w:r>
      <w:proofErr w:type="spellStart"/>
      <w:r>
        <w:rPr>
          <w:sz w:val="24"/>
          <w:szCs w:val="24"/>
        </w:rPr>
        <w:t>Diciembre</w:t>
      </w:r>
      <w:proofErr w:type="spellEnd"/>
      <w:r>
        <w:rPr>
          <w:sz w:val="24"/>
          <w:szCs w:val="24"/>
        </w:rPr>
        <w:t xml:space="preserve"> 2025</w:t>
      </w:r>
    </w:p>
    <w:p w:rsidR="00015AFA" w:rsidRDefault="00015AFA">
      <w:pPr>
        <w:spacing w:after="0"/>
        <w:rPr>
          <w:sz w:val="24"/>
          <w:szCs w:val="24"/>
        </w:rPr>
      </w:pPr>
    </w:p>
    <w:p w:rsidR="002124FE" w:rsidRPr="009D6D2F" w:rsidRDefault="00E87F45">
      <w:pPr>
        <w:spacing w:after="0"/>
        <w:rPr>
          <w:sz w:val="24"/>
          <w:szCs w:val="24"/>
        </w:rPr>
      </w:pPr>
      <w:r w:rsidRPr="00E87F45">
        <w:rPr>
          <w:b/>
          <w:sz w:val="24"/>
          <w:szCs w:val="24"/>
        </w:rPr>
        <w:drawing>
          <wp:anchor distT="0" distB="0" distL="114300" distR="114300" simplePos="0" relativeHeight="251658240" behindDoc="0" locked="0" layoutInCell="1" allowOverlap="1" wp14:anchorId="29D68C1E" wp14:editId="26CA11AC">
            <wp:simplePos x="0" y="0"/>
            <wp:positionH relativeFrom="margin">
              <wp:posOffset>2760980</wp:posOffset>
            </wp:positionH>
            <wp:positionV relativeFrom="margin">
              <wp:posOffset>5501640</wp:posOffset>
            </wp:positionV>
            <wp:extent cx="3732530" cy="2430780"/>
            <wp:effectExtent l="0" t="0" r="127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32530" cy="24307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15AFA" w:rsidRPr="00015AFA">
        <w:rPr>
          <w:b/>
          <w:sz w:val="24"/>
          <w:szCs w:val="24"/>
        </w:rPr>
        <w:t>Salida</w:t>
      </w:r>
      <w:proofErr w:type="spellEnd"/>
      <w:r w:rsidR="00015AFA">
        <w:rPr>
          <w:sz w:val="24"/>
          <w:szCs w:val="24"/>
        </w:rPr>
        <w:t xml:space="preserve">: </w:t>
      </w:r>
      <w:proofErr w:type="spellStart"/>
      <w:r w:rsidR="00015AFA">
        <w:rPr>
          <w:sz w:val="24"/>
          <w:szCs w:val="24"/>
        </w:rPr>
        <w:t>Jueves</w:t>
      </w:r>
      <w:proofErr w:type="spellEnd"/>
      <w:r w:rsidR="00AC727D" w:rsidRPr="009D6D2F">
        <w:rPr>
          <w:sz w:val="24"/>
          <w:szCs w:val="24"/>
        </w:rPr>
        <w:br/>
      </w:r>
    </w:p>
    <w:p w:rsidR="00235149" w:rsidRPr="009D6D2F" w:rsidRDefault="00AC727D">
      <w:pPr>
        <w:spacing w:after="0"/>
        <w:rPr>
          <w:sz w:val="24"/>
          <w:szCs w:val="24"/>
        </w:rPr>
      </w:pPr>
      <w:r>
        <w:rPr>
          <w:b/>
          <w:sz w:val="24"/>
          <w:szCs w:val="24"/>
        </w:rPr>
        <w:br/>
      </w: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E342C5" w:rsidRDefault="00015AFA" w:rsidP="000B333C">
      <w:pPr>
        <w:numPr>
          <w:ilvl w:val="0"/>
          <w:numId w:val="1"/>
        </w:numPr>
        <w:spacing w:after="0"/>
        <w:rPr>
          <w:sz w:val="24"/>
          <w:szCs w:val="24"/>
        </w:rPr>
      </w:pPr>
      <w:r>
        <w:rPr>
          <w:sz w:val="24"/>
          <w:szCs w:val="24"/>
        </w:rPr>
        <w:t>Arusha</w:t>
      </w:r>
    </w:p>
    <w:p w:rsidR="00015AFA" w:rsidRDefault="00015AFA" w:rsidP="00015AFA">
      <w:pPr>
        <w:numPr>
          <w:ilvl w:val="0"/>
          <w:numId w:val="1"/>
        </w:numPr>
        <w:spacing w:after="0"/>
        <w:rPr>
          <w:sz w:val="24"/>
          <w:szCs w:val="24"/>
        </w:rPr>
      </w:pPr>
      <w:proofErr w:type="spellStart"/>
      <w:r w:rsidRPr="00015AFA">
        <w:rPr>
          <w:sz w:val="24"/>
          <w:szCs w:val="24"/>
        </w:rPr>
        <w:t>Tarangire</w:t>
      </w:r>
      <w:proofErr w:type="spellEnd"/>
    </w:p>
    <w:p w:rsidR="00015AFA" w:rsidRDefault="00015AFA" w:rsidP="00015AFA">
      <w:pPr>
        <w:numPr>
          <w:ilvl w:val="0"/>
          <w:numId w:val="1"/>
        </w:numPr>
        <w:spacing w:after="0"/>
        <w:rPr>
          <w:sz w:val="24"/>
          <w:szCs w:val="24"/>
        </w:rPr>
      </w:pPr>
      <w:proofErr w:type="spellStart"/>
      <w:r>
        <w:rPr>
          <w:sz w:val="24"/>
          <w:szCs w:val="24"/>
        </w:rPr>
        <w:t>Karatu</w:t>
      </w:r>
      <w:proofErr w:type="spellEnd"/>
    </w:p>
    <w:p w:rsidR="00015AFA" w:rsidRDefault="00015AFA" w:rsidP="00015AFA">
      <w:pPr>
        <w:numPr>
          <w:ilvl w:val="0"/>
          <w:numId w:val="1"/>
        </w:numPr>
        <w:spacing w:after="0"/>
        <w:rPr>
          <w:sz w:val="24"/>
          <w:szCs w:val="24"/>
        </w:rPr>
      </w:pPr>
      <w:r w:rsidRPr="00015AFA">
        <w:rPr>
          <w:sz w:val="24"/>
          <w:szCs w:val="24"/>
        </w:rPr>
        <w:t>Zanzibar</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015AFA" w:rsidRPr="00015AFA" w:rsidRDefault="00015AFA" w:rsidP="00015AFA">
      <w:pPr>
        <w:spacing w:before="240" w:after="240"/>
        <w:jc w:val="both"/>
        <w:rPr>
          <w:b/>
          <w:sz w:val="24"/>
          <w:szCs w:val="24"/>
          <w:lang w:val="es-MX"/>
        </w:rPr>
      </w:pPr>
      <w:bookmarkStart w:id="1" w:name="_heading=h.qrqhms4i0vzc" w:colFirst="0" w:colLast="0"/>
      <w:bookmarkEnd w:id="1"/>
      <w:r w:rsidRPr="00015AFA">
        <w:rPr>
          <w:b/>
          <w:sz w:val="24"/>
          <w:szCs w:val="24"/>
          <w:lang w:val="es-MX"/>
        </w:rPr>
        <w:t xml:space="preserve">Día 1. </w:t>
      </w:r>
      <w:proofErr w:type="spellStart"/>
      <w:r w:rsidRPr="00015AFA">
        <w:rPr>
          <w:b/>
          <w:sz w:val="24"/>
          <w:szCs w:val="24"/>
          <w:lang w:val="es-MX"/>
        </w:rPr>
        <w:t>Arusha</w:t>
      </w:r>
      <w:proofErr w:type="spellEnd"/>
    </w:p>
    <w:p w:rsidR="00015AFA" w:rsidRPr="00015AFA" w:rsidRDefault="00015AFA" w:rsidP="00015AFA">
      <w:pPr>
        <w:spacing w:before="240" w:after="240"/>
        <w:jc w:val="both"/>
        <w:rPr>
          <w:sz w:val="24"/>
          <w:szCs w:val="24"/>
          <w:lang w:val="es-MX"/>
        </w:rPr>
      </w:pPr>
      <w:r w:rsidRPr="00015AFA">
        <w:rPr>
          <w:sz w:val="24"/>
          <w:szCs w:val="24"/>
          <w:lang w:val="es-MX"/>
        </w:rPr>
        <w:t>Llegada, asistencia y traslado al hotel. Habitación disponible a partir de las 14.00 horas. Tarde libre. Cena y alojamiento.</w:t>
      </w:r>
    </w:p>
    <w:p w:rsidR="00015AFA" w:rsidRPr="00015AFA" w:rsidRDefault="00015AFA" w:rsidP="00015AFA">
      <w:pPr>
        <w:spacing w:before="240" w:after="240"/>
        <w:jc w:val="both"/>
        <w:rPr>
          <w:b/>
          <w:sz w:val="24"/>
          <w:szCs w:val="24"/>
          <w:lang w:val="es-MX"/>
        </w:rPr>
      </w:pPr>
      <w:r w:rsidRPr="00015AFA">
        <w:rPr>
          <w:b/>
          <w:sz w:val="24"/>
          <w:szCs w:val="24"/>
          <w:lang w:val="es-MX"/>
        </w:rPr>
        <w:t xml:space="preserve">Día 2. </w:t>
      </w:r>
      <w:proofErr w:type="spellStart"/>
      <w:r w:rsidRPr="00015AFA">
        <w:rPr>
          <w:b/>
          <w:sz w:val="24"/>
          <w:szCs w:val="24"/>
          <w:lang w:val="es-MX"/>
        </w:rPr>
        <w:t>Arusha</w:t>
      </w:r>
      <w:proofErr w:type="spellEnd"/>
      <w:r w:rsidRPr="00015AFA">
        <w:rPr>
          <w:b/>
          <w:sz w:val="24"/>
          <w:szCs w:val="24"/>
          <w:lang w:val="es-MX"/>
        </w:rPr>
        <w:t xml:space="preserve"> - </w:t>
      </w:r>
      <w:proofErr w:type="spellStart"/>
      <w:r w:rsidRPr="00015AFA">
        <w:rPr>
          <w:b/>
          <w:sz w:val="24"/>
          <w:szCs w:val="24"/>
          <w:lang w:val="es-MX"/>
        </w:rPr>
        <w:t>Tarangire</w:t>
      </w:r>
      <w:proofErr w:type="spellEnd"/>
      <w:r w:rsidRPr="00015AFA">
        <w:rPr>
          <w:b/>
          <w:sz w:val="24"/>
          <w:szCs w:val="24"/>
          <w:lang w:val="es-MX"/>
        </w:rPr>
        <w:t xml:space="preserve"> - </w:t>
      </w:r>
      <w:proofErr w:type="spellStart"/>
      <w:r w:rsidRPr="00015AFA">
        <w:rPr>
          <w:b/>
          <w:sz w:val="24"/>
          <w:szCs w:val="24"/>
          <w:lang w:val="es-MX"/>
        </w:rPr>
        <w:t>Karatu</w:t>
      </w:r>
      <w:proofErr w:type="spellEnd"/>
    </w:p>
    <w:p w:rsidR="00015AFA" w:rsidRPr="00015AFA" w:rsidRDefault="00015AFA" w:rsidP="00015AFA">
      <w:pPr>
        <w:spacing w:before="240" w:after="240"/>
        <w:jc w:val="both"/>
        <w:rPr>
          <w:b/>
          <w:sz w:val="24"/>
          <w:szCs w:val="24"/>
          <w:lang w:val="es-MX"/>
        </w:rPr>
      </w:pPr>
      <w:r w:rsidRPr="00015AFA">
        <w:rPr>
          <w:sz w:val="24"/>
          <w:szCs w:val="24"/>
          <w:lang w:val="es-MX"/>
        </w:rPr>
        <w:t xml:space="preserve">Desayuno. Salida hacia el Parque Nacional de </w:t>
      </w:r>
      <w:proofErr w:type="spellStart"/>
      <w:r w:rsidRPr="00015AFA">
        <w:rPr>
          <w:sz w:val="24"/>
          <w:szCs w:val="24"/>
          <w:lang w:val="es-MX"/>
        </w:rPr>
        <w:t>Tarangire</w:t>
      </w:r>
      <w:proofErr w:type="spellEnd"/>
      <w:r w:rsidRPr="00015AFA">
        <w:rPr>
          <w:sz w:val="24"/>
          <w:szCs w:val="24"/>
          <w:lang w:val="es-MX"/>
        </w:rPr>
        <w:t xml:space="preserve"> para realizar un safari de un día. La vegetación de este parque es rica en baobabs </w:t>
      </w:r>
      <w:proofErr w:type="spellStart"/>
      <w:r w:rsidRPr="00015AFA">
        <w:rPr>
          <w:sz w:val="24"/>
          <w:szCs w:val="24"/>
          <w:lang w:val="es-MX"/>
        </w:rPr>
        <w:t>Lemiyon</w:t>
      </w:r>
      <w:proofErr w:type="spellEnd"/>
      <w:r w:rsidRPr="00015AFA">
        <w:rPr>
          <w:sz w:val="24"/>
          <w:szCs w:val="24"/>
          <w:lang w:val="es-MX"/>
        </w:rPr>
        <w:t xml:space="preserve"> y grandes acacias paraguas. Esta sabana boscosa es el hábitat ideal para impalas, jirafas, antílopes acuáticos, </w:t>
      </w:r>
      <w:proofErr w:type="spellStart"/>
      <w:r w:rsidRPr="00015AFA">
        <w:rPr>
          <w:sz w:val="24"/>
          <w:szCs w:val="24"/>
          <w:lang w:val="es-MX"/>
        </w:rPr>
        <w:t>hartebeests</w:t>
      </w:r>
      <w:proofErr w:type="spellEnd"/>
      <w:r w:rsidRPr="00015AFA">
        <w:rPr>
          <w:sz w:val="24"/>
          <w:szCs w:val="24"/>
          <w:lang w:val="es-MX"/>
        </w:rPr>
        <w:t xml:space="preserve">, alces, cebras, ñus... Almuerzo tipo </w:t>
      </w:r>
      <w:proofErr w:type="spellStart"/>
      <w:r w:rsidRPr="00015AFA">
        <w:rPr>
          <w:sz w:val="24"/>
          <w:szCs w:val="24"/>
          <w:lang w:val="es-MX"/>
        </w:rPr>
        <w:t>pícnic</w:t>
      </w:r>
      <w:proofErr w:type="spellEnd"/>
      <w:r w:rsidRPr="00015AFA">
        <w:rPr>
          <w:sz w:val="24"/>
          <w:szCs w:val="24"/>
          <w:lang w:val="es-MX"/>
        </w:rPr>
        <w:t xml:space="preserve">. Tras el safari de la tarde nos dirigimos al </w:t>
      </w:r>
      <w:proofErr w:type="spellStart"/>
      <w:r w:rsidRPr="00015AFA">
        <w:rPr>
          <w:sz w:val="24"/>
          <w:szCs w:val="24"/>
          <w:lang w:val="es-MX"/>
        </w:rPr>
        <w:t>lodge</w:t>
      </w:r>
      <w:proofErr w:type="spellEnd"/>
      <w:r w:rsidRPr="00015AFA">
        <w:rPr>
          <w:sz w:val="24"/>
          <w:szCs w:val="24"/>
          <w:lang w:val="es-MX"/>
        </w:rPr>
        <w:t>. Cena y alojamiento</w:t>
      </w:r>
      <w:r w:rsidRPr="00015AFA">
        <w:rPr>
          <w:b/>
          <w:sz w:val="24"/>
          <w:szCs w:val="24"/>
          <w:lang w:val="es-MX"/>
        </w:rPr>
        <w:t>.</w:t>
      </w:r>
    </w:p>
    <w:p w:rsidR="00015AFA" w:rsidRPr="00015AFA" w:rsidRDefault="00015AFA" w:rsidP="00015AFA">
      <w:pPr>
        <w:spacing w:before="240" w:after="240"/>
        <w:jc w:val="both"/>
        <w:rPr>
          <w:b/>
          <w:sz w:val="24"/>
          <w:szCs w:val="24"/>
          <w:lang w:val="es-MX"/>
        </w:rPr>
      </w:pPr>
      <w:r w:rsidRPr="00015AFA">
        <w:rPr>
          <w:b/>
          <w:sz w:val="24"/>
          <w:szCs w:val="24"/>
          <w:lang w:val="es-MX"/>
        </w:rPr>
        <w:t xml:space="preserve">Día 3. </w:t>
      </w:r>
      <w:proofErr w:type="spellStart"/>
      <w:r w:rsidRPr="00015AFA">
        <w:rPr>
          <w:b/>
          <w:sz w:val="24"/>
          <w:szCs w:val="24"/>
          <w:lang w:val="es-MX"/>
        </w:rPr>
        <w:t>Karatu</w:t>
      </w:r>
      <w:proofErr w:type="spellEnd"/>
    </w:p>
    <w:p w:rsidR="00015AFA" w:rsidRPr="00015AFA" w:rsidRDefault="00015AFA" w:rsidP="00015AFA">
      <w:pPr>
        <w:spacing w:before="240" w:after="240"/>
        <w:jc w:val="both"/>
        <w:rPr>
          <w:b/>
          <w:sz w:val="24"/>
          <w:szCs w:val="24"/>
          <w:lang w:val="es-MX"/>
        </w:rPr>
      </w:pPr>
      <w:r w:rsidRPr="00015AFA">
        <w:rPr>
          <w:sz w:val="24"/>
          <w:szCs w:val="24"/>
          <w:lang w:val="es-MX"/>
        </w:rPr>
        <w:t xml:space="preserve">Pensión completa. Día libre en el hotel. Descubra la pequeña ciudad de </w:t>
      </w:r>
      <w:proofErr w:type="spellStart"/>
      <w:r w:rsidRPr="00015AFA">
        <w:rPr>
          <w:sz w:val="24"/>
          <w:szCs w:val="24"/>
          <w:lang w:val="es-MX"/>
        </w:rPr>
        <w:t>Karatu</w:t>
      </w:r>
      <w:proofErr w:type="spellEnd"/>
      <w:r w:rsidRPr="00015AFA">
        <w:rPr>
          <w:sz w:val="24"/>
          <w:szCs w:val="24"/>
          <w:lang w:val="es-MX"/>
        </w:rPr>
        <w:t xml:space="preserve"> paseando por los mercados locales para encontrar recuerdos como pequeños adornos de madera tallada o telas "</w:t>
      </w:r>
      <w:proofErr w:type="spellStart"/>
      <w:r w:rsidRPr="00015AFA">
        <w:rPr>
          <w:sz w:val="24"/>
          <w:szCs w:val="24"/>
          <w:lang w:val="es-MX"/>
        </w:rPr>
        <w:t>kangas</w:t>
      </w:r>
      <w:proofErr w:type="spellEnd"/>
      <w:r w:rsidRPr="00015AFA">
        <w:rPr>
          <w:sz w:val="24"/>
          <w:szCs w:val="24"/>
          <w:lang w:val="es-MX"/>
        </w:rPr>
        <w:t xml:space="preserve">" de colores brillantes que usan las mujeres tanzanas. También tendrá la oportunidad de aprovechar las instalaciones y servicios que ofrece el </w:t>
      </w:r>
      <w:proofErr w:type="spellStart"/>
      <w:r w:rsidRPr="00015AFA">
        <w:rPr>
          <w:sz w:val="24"/>
          <w:szCs w:val="24"/>
          <w:lang w:val="es-MX"/>
        </w:rPr>
        <w:t>lodge</w:t>
      </w:r>
      <w:proofErr w:type="spellEnd"/>
      <w:r w:rsidRPr="00015AFA">
        <w:rPr>
          <w:sz w:val="24"/>
          <w:szCs w:val="24"/>
          <w:lang w:val="es-MX"/>
        </w:rPr>
        <w:t>: descansar junto a la piscina o caminar en el corazón de un exuberante y florido jardín. Opcionalmente no incluido podremos realizar un safari por el Parque de Manyara en 4x4 de medio día. Cena y alojamiento en el hotel</w:t>
      </w:r>
      <w:r w:rsidRPr="00015AFA">
        <w:rPr>
          <w:b/>
          <w:sz w:val="24"/>
          <w:szCs w:val="24"/>
          <w:lang w:val="es-MX"/>
        </w:rPr>
        <w:t>.</w:t>
      </w:r>
    </w:p>
    <w:p w:rsidR="00015AFA" w:rsidRPr="00015AFA" w:rsidRDefault="00015AFA" w:rsidP="00015AFA">
      <w:pPr>
        <w:spacing w:before="240" w:after="240"/>
        <w:jc w:val="both"/>
        <w:rPr>
          <w:b/>
          <w:sz w:val="24"/>
          <w:szCs w:val="24"/>
          <w:lang w:val="es-MX"/>
        </w:rPr>
      </w:pPr>
      <w:r w:rsidRPr="00015AFA">
        <w:rPr>
          <w:b/>
          <w:sz w:val="24"/>
          <w:szCs w:val="24"/>
          <w:lang w:val="es-MX"/>
        </w:rPr>
        <w:t xml:space="preserve">Día 4. </w:t>
      </w:r>
      <w:proofErr w:type="spellStart"/>
      <w:r w:rsidRPr="00015AFA">
        <w:rPr>
          <w:b/>
          <w:sz w:val="24"/>
          <w:szCs w:val="24"/>
          <w:lang w:val="es-MX"/>
        </w:rPr>
        <w:t>Karatu</w:t>
      </w:r>
      <w:proofErr w:type="spellEnd"/>
      <w:r w:rsidRPr="00015AFA">
        <w:rPr>
          <w:b/>
          <w:sz w:val="24"/>
          <w:szCs w:val="24"/>
          <w:lang w:val="es-MX"/>
        </w:rPr>
        <w:t xml:space="preserve"> - Cráter de </w:t>
      </w:r>
      <w:proofErr w:type="spellStart"/>
      <w:r w:rsidRPr="00015AFA">
        <w:rPr>
          <w:b/>
          <w:sz w:val="24"/>
          <w:szCs w:val="24"/>
          <w:lang w:val="es-MX"/>
        </w:rPr>
        <w:t>Ngorongoro</w:t>
      </w:r>
      <w:proofErr w:type="spellEnd"/>
      <w:r w:rsidRPr="00015AFA">
        <w:rPr>
          <w:b/>
          <w:sz w:val="24"/>
          <w:szCs w:val="24"/>
          <w:lang w:val="es-MX"/>
        </w:rPr>
        <w:t xml:space="preserve"> - </w:t>
      </w:r>
      <w:proofErr w:type="spellStart"/>
      <w:r w:rsidRPr="00015AFA">
        <w:rPr>
          <w:b/>
          <w:sz w:val="24"/>
          <w:szCs w:val="24"/>
          <w:lang w:val="es-MX"/>
        </w:rPr>
        <w:t>Karatu</w:t>
      </w:r>
      <w:proofErr w:type="spellEnd"/>
    </w:p>
    <w:p w:rsidR="00015AFA" w:rsidRPr="00015AFA" w:rsidRDefault="00015AFA" w:rsidP="00015AFA">
      <w:pPr>
        <w:spacing w:before="240" w:after="240"/>
        <w:jc w:val="both"/>
        <w:rPr>
          <w:sz w:val="24"/>
          <w:szCs w:val="24"/>
          <w:lang w:val="es-MX"/>
        </w:rPr>
      </w:pPr>
      <w:r w:rsidRPr="00015AFA">
        <w:rPr>
          <w:sz w:val="24"/>
          <w:szCs w:val="24"/>
          <w:lang w:val="es-MX"/>
        </w:rPr>
        <w:t xml:space="preserve">Desayuno. Descenderemos al Cráter del </w:t>
      </w:r>
      <w:proofErr w:type="spellStart"/>
      <w:r w:rsidRPr="00015AFA">
        <w:rPr>
          <w:sz w:val="24"/>
          <w:szCs w:val="24"/>
          <w:lang w:val="es-MX"/>
        </w:rPr>
        <w:t>Ngorongoro</w:t>
      </w:r>
      <w:proofErr w:type="spellEnd"/>
      <w:r w:rsidRPr="00015AFA">
        <w:rPr>
          <w:sz w:val="24"/>
          <w:szCs w:val="24"/>
          <w:lang w:val="es-MX"/>
        </w:rPr>
        <w:t xml:space="preserve"> para realizar un safari en este lugar clasificado como Patrimonio de la Humanidad por la Unesco. El parque es un cráter de más de 20 km de diámetro, con laderas relativamente empinadas. La concentración de vida animal silvestre es la más alta del mundo debido a que es un lugar de tránsito y estancia de muchos animales migratorios, principalmente mamíferos. La mayoría de las especies de fauna africana están representadas: grandes manadas y sus depredadores (leones, guepardos, hienas), grandes mamíferos (elefantes, rinocerontes, hipopótamos). Regreso al borde del cráter, donde disfrutaremos de un almuerzo </w:t>
      </w:r>
      <w:proofErr w:type="spellStart"/>
      <w:r w:rsidRPr="00015AFA">
        <w:rPr>
          <w:sz w:val="24"/>
          <w:szCs w:val="24"/>
          <w:lang w:val="es-MX"/>
        </w:rPr>
        <w:t>pícnic</w:t>
      </w:r>
      <w:proofErr w:type="spellEnd"/>
      <w:r w:rsidRPr="00015AFA">
        <w:rPr>
          <w:sz w:val="24"/>
          <w:szCs w:val="24"/>
          <w:lang w:val="es-MX"/>
        </w:rPr>
        <w:t xml:space="preserve">. Regreso al </w:t>
      </w:r>
      <w:proofErr w:type="spellStart"/>
      <w:r w:rsidRPr="00015AFA">
        <w:rPr>
          <w:sz w:val="24"/>
          <w:szCs w:val="24"/>
          <w:lang w:val="es-MX"/>
        </w:rPr>
        <w:t>lodge</w:t>
      </w:r>
      <w:proofErr w:type="spellEnd"/>
      <w:r w:rsidRPr="00015AFA">
        <w:rPr>
          <w:sz w:val="24"/>
          <w:szCs w:val="24"/>
          <w:lang w:val="es-MX"/>
        </w:rPr>
        <w:t>, cena y alojamiento.</w:t>
      </w:r>
    </w:p>
    <w:p w:rsidR="00015AFA" w:rsidRPr="00015AFA" w:rsidRDefault="00015AFA" w:rsidP="00015AFA">
      <w:pPr>
        <w:spacing w:before="240" w:after="240"/>
        <w:jc w:val="both"/>
        <w:rPr>
          <w:b/>
          <w:sz w:val="24"/>
          <w:szCs w:val="24"/>
          <w:lang w:val="es-MX"/>
        </w:rPr>
      </w:pPr>
      <w:r w:rsidRPr="00015AFA">
        <w:rPr>
          <w:b/>
          <w:sz w:val="24"/>
          <w:szCs w:val="24"/>
          <w:lang w:val="es-MX"/>
        </w:rPr>
        <w:t xml:space="preserve">Día 5. </w:t>
      </w:r>
      <w:proofErr w:type="spellStart"/>
      <w:r w:rsidRPr="00015AFA">
        <w:rPr>
          <w:b/>
          <w:sz w:val="24"/>
          <w:szCs w:val="24"/>
          <w:lang w:val="es-MX"/>
        </w:rPr>
        <w:t>Karatu</w:t>
      </w:r>
      <w:proofErr w:type="spellEnd"/>
      <w:r w:rsidRPr="00015AFA">
        <w:rPr>
          <w:b/>
          <w:sz w:val="24"/>
          <w:szCs w:val="24"/>
          <w:lang w:val="es-MX"/>
        </w:rPr>
        <w:t xml:space="preserve"> - </w:t>
      </w:r>
      <w:proofErr w:type="spellStart"/>
      <w:r w:rsidRPr="00015AFA">
        <w:rPr>
          <w:b/>
          <w:sz w:val="24"/>
          <w:szCs w:val="24"/>
          <w:lang w:val="es-MX"/>
        </w:rPr>
        <w:t>Arusha</w:t>
      </w:r>
      <w:proofErr w:type="spellEnd"/>
      <w:r w:rsidRPr="00015AFA">
        <w:rPr>
          <w:b/>
          <w:sz w:val="24"/>
          <w:szCs w:val="24"/>
          <w:lang w:val="es-MX"/>
        </w:rPr>
        <w:t xml:space="preserve"> - Zanzíbar</w:t>
      </w:r>
    </w:p>
    <w:p w:rsidR="00015AFA" w:rsidRPr="00015AFA" w:rsidRDefault="00015AFA" w:rsidP="00015AFA">
      <w:pPr>
        <w:spacing w:before="240" w:after="240"/>
        <w:jc w:val="both"/>
        <w:rPr>
          <w:sz w:val="24"/>
          <w:szCs w:val="24"/>
          <w:lang w:val="es-MX"/>
        </w:rPr>
      </w:pPr>
      <w:r w:rsidRPr="00015AFA">
        <w:rPr>
          <w:sz w:val="24"/>
          <w:szCs w:val="24"/>
          <w:lang w:val="es-MX"/>
        </w:rPr>
        <w:t xml:space="preserve">Desayuno. De camino al aeropuerto de </w:t>
      </w:r>
      <w:proofErr w:type="spellStart"/>
      <w:r w:rsidRPr="00015AFA">
        <w:rPr>
          <w:sz w:val="24"/>
          <w:szCs w:val="24"/>
          <w:lang w:val="es-MX"/>
        </w:rPr>
        <w:t>Arusha</w:t>
      </w:r>
      <w:proofErr w:type="spellEnd"/>
      <w:r w:rsidRPr="00015AFA">
        <w:rPr>
          <w:sz w:val="24"/>
          <w:szCs w:val="24"/>
          <w:lang w:val="es-MX"/>
        </w:rPr>
        <w:t xml:space="preserve">, pararemos en el camino en un centro de arte local y descubriremos una plantación de café (según el horario del vuelo), antes del vuelo a Zanzíbar (no incluido). Almuerzo tipo </w:t>
      </w:r>
      <w:proofErr w:type="spellStart"/>
      <w:r w:rsidRPr="00015AFA">
        <w:rPr>
          <w:sz w:val="24"/>
          <w:szCs w:val="24"/>
          <w:lang w:val="es-MX"/>
        </w:rPr>
        <w:t>pícnic</w:t>
      </w:r>
      <w:proofErr w:type="spellEnd"/>
      <w:r w:rsidRPr="00015AFA">
        <w:rPr>
          <w:sz w:val="24"/>
          <w:szCs w:val="24"/>
          <w:lang w:val="es-MX"/>
        </w:rPr>
        <w:t>. Llegada a Zanzíbar y traslado al hotel. Conocida como la Isla de las Especias, Zanzíbar es un verdadero remanso de paz. Cena y alojamiento.</w:t>
      </w:r>
    </w:p>
    <w:p w:rsidR="00015AFA" w:rsidRPr="00015AFA" w:rsidRDefault="00015AFA" w:rsidP="00015AFA">
      <w:pPr>
        <w:spacing w:before="240" w:after="240"/>
        <w:jc w:val="both"/>
        <w:rPr>
          <w:b/>
          <w:sz w:val="24"/>
          <w:szCs w:val="24"/>
          <w:lang w:val="es-MX"/>
        </w:rPr>
      </w:pPr>
    </w:p>
    <w:p w:rsidR="00F953D5" w:rsidRDefault="00F953D5" w:rsidP="00015AFA">
      <w:pPr>
        <w:spacing w:before="240" w:after="240"/>
        <w:jc w:val="both"/>
        <w:rPr>
          <w:b/>
          <w:sz w:val="24"/>
          <w:szCs w:val="24"/>
          <w:lang w:val="es-MX"/>
        </w:rPr>
      </w:pPr>
    </w:p>
    <w:p w:rsidR="00015AFA" w:rsidRPr="00015AFA" w:rsidRDefault="00015AFA" w:rsidP="00015AFA">
      <w:pPr>
        <w:spacing w:before="240" w:after="240"/>
        <w:jc w:val="both"/>
        <w:rPr>
          <w:b/>
          <w:sz w:val="24"/>
          <w:szCs w:val="24"/>
          <w:lang w:val="es-MX"/>
        </w:rPr>
      </w:pPr>
      <w:bookmarkStart w:id="2" w:name="_GoBack"/>
      <w:bookmarkEnd w:id="2"/>
      <w:r w:rsidRPr="00015AFA">
        <w:rPr>
          <w:b/>
          <w:sz w:val="24"/>
          <w:szCs w:val="24"/>
          <w:lang w:val="es-MX"/>
        </w:rPr>
        <w:t>Día 6 y 7.- Zanzíbar</w:t>
      </w:r>
    </w:p>
    <w:p w:rsidR="00015AFA" w:rsidRPr="00015AFA" w:rsidRDefault="00015AFA" w:rsidP="00015AFA">
      <w:pPr>
        <w:spacing w:before="240" w:after="240"/>
        <w:jc w:val="both"/>
        <w:rPr>
          <w:sz w:val="24"/>
          <w:szCs w:val="24"/>
          <w:lang w:val="es-MX"/>
        </w:rPr>
      </w:pPr>
      <w:r w:rsidRPr="00015AFA">
        <w:rPr>
          <w:sz w:val="24"/>
          <w:szCs w:val="24"/>
          <w:lang w:val="es-MX"/>
        </w:rPr>
        <w:t>Régimen de todo incluido en el hotel. Días libres donde podrá relajarse en las playas de arena blanca o caminar en una naturaleza salvaje, donde predomina el aroma del clavo. Alojamiento.</w:t>
      </w:r>
    </w:p>
    <w:p w:rsidR="00015AFA" w:rsidRPr="00015AFA" w:rsidRDefault="00015AFA" w:rsidP="00015AFA">
      <w:pPr>
        <w:spacing w:before="240" w:after="240"/>
        <w:jc w:val="both"/>
        <w:rPr>
          <w:b/>
          <w:sz w:val="24"/>
          <w:szCs w:val="24"/>
          <w:lang w:val="es-MX"/>
        </w:rPr>
      </w:pPr>
      <w:r w:rsidRPr="00015AFA">
        <w:rPr>
          <w:b/>
          <w:sz w:val="24"/>
          <w:szCs w:val="24"/>
          <w:lang w:val="es-MX"/>
        </w:rPr>
        <w:t>Día 8.- Zanzíbar</w:t>
      </w:r>
    </w:p>
    <w:p w:rsidR="00A27B64" w:rsidRPr="00015AFA" w:rsidRDefault="00015AFA" w:rsidP="00015AFA">
      <w:pPr>
        <w:spacing w:before="240" w:after="240"/>
        <w:jc w:val="both"/>
        <w:rPr>
          <w:sz w:val="24"/>
          <w:szCs w:val="24"/>
          <w:lang w:val="es-MX"/>
        </w:rPr>
      </w:pPr>
      <w:r w:rsidRPr="00015AFA">
        <w:rPr>
          <w:sz w:val="24"/>
          <w:szCs w:val="24"/>
          <w:lang w:val="es-MX"/>
        </w:rPr>
        <w:t>Desayuno. Habitación disponible hasta las 10.00 am. Tiempo libre hasta la hora acordada para el traslado al aeropuerto. Fin de nuestros servicios.</w:t>
      </w:r>
    </w:p>
    <w:tbl>
      <w:tblPr>
        <w:tblStyle w:val="a1"/>
        <w:tblpPr w:leftFromText="180" w:rightFromText="180" w:topFromText="180" w:bottomFromText="180" w:vertAnchor="text" w:tblpX="58"/>
        <w:tblW w:w="1017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7"/>
        <w:gridCol w:w="5347"/>
        <w:gridCol w:w="1781"/>
        <w:gridCol w:w="1542"/>
      </w:tblGrid>
      <w:tr w:rsidR="00235149" w:rsidTr="00A27B64">
        <w:trPr>
          <w:trHeight w:val="499"/>
        </w:trPr>
        <w:tc>
          <w:tcPr>
            <w:tcW w:w="1507"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347"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81"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54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A27B64">
        <w:trPr>
          <w:trHeight w:val="499"/>
        </w:trPr>
        <w:tc>
          <w:tcPr>
            <w:tcW w:w="1507"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CC392E">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347"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CC392E">
            <w:pPr>
              <w:spacing w:before="240" w:after="300" w:line="342" w:lineRule="auto"/>
              <w:jc w:val="both"/>
              <w:rPr>
                <w:rFonts w:ascii="Roboto" w:eastAsia="Roboto" w:hAnsi="Roboto" w:cs="Roboto"/>
                <w:sz w:val="21"/>
                <w:szCs w:val="21"/>
              </w:rPr>
            </w:pPr>
            <w:r w:rsidRPr="00CC392E">
              <w:rPr>
                <w:rFonts w:ascii="Roboto" w:eastAsia="Roboto" w:hAnsi="Roboto" w:cs="Roboto"/>
                <w:sz w:val="21"/>
                <w:szCs w:val="21"/>
              </w:rPr>
              <w:t>ARUSHA PLANET LODGE</w:t>
            </w:r>
          </w:p>
        </w:tc>
        <w:tc>
          <w:tcPr>
            <w:tcW w:w="1781"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F022BF"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TANZANIA</w:t>
            </w:r>
          </w:p>
        </w:tc>
        <w:tc>
          <w:tcPr>
            <w:tcW w:w="154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F022BF" w:rsidP="003D35B2">
            <w:pPr>
              <w:spacing w:before="240" w:after="300" w:line="342" w:lineRule="auto"/>
              <w:jc w:val="both"/>
              <w:rPr>
                <w:rFonts w:ascii="Roboto" w:eastAsia="Roboto" w:hAnsi="Roboto" w:cs="Roboto"/>
                <w:sz w:val="21"/>
                <w:szCs w:val="21"/>
              </w:rPr>
            </w:pPr>
            <w:r w:rsidRPr="00F022BF">
              <w:rPr>
                <w:rFonts w:ascii="Roboto" w:eastAsia="Roboto" w:hAnsi="Roboto" w:cs="Roboto"/>
                <w:sz w:val="21"/>
                <w:szCs w:val="21"/>
              </w:rPr>
              <w:t>ARUSHA</w:t>
            </w:r>
          </w:p>
        </w:tc>
      </w:tr>
      <w:tr w:rsidR="00235149" w:rsidTr="00A27B64">
        <w:trPr>
          <w:trHeight w:val="499"/>
        </w:trPr>
        <w:tc>
          <w:tcPr>
            <w:tcW w:w="1507"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CC392E">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347"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F022BF">
            <w:pPr>
              <w:spacing w:before="240" w:after="300" w:line="342" w:lineRule="auto"/>
              <w:jc w:val="both"/>
              <w:rPr>
                <w:rFonts w:ascii="Roboto" w:eastAsia="Roboto" w:hAnsi="Roboto" w:cs="Roboto"/>
                <w:sz w:val="21"/>
                <w:szCs w:val="21"/>
              </w:rPr>
            </w:pPr>
            <w:r w:rsidRPr="00F022BF">
              <w:rPr>
                <w:rFonts w:ascii="Roboto" w:eastAsia="Roboto" w:hAnsi="Roboto" w:cs="Roboto"/>
                <w:sz w:val="21"/>
                <w:szCs w:val="21"/>
              </w:rPr>
              <w:t>KANKARI LODGE</w:t>
            </w:r>
          </w:p>
        </w:tc>
        <w:tc>
          <w:tcPr>
            <w:tcW w:w="1781"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F022BF">
            <w:pPr>
              <w:spacing w:before="240" w:after="300" w:line="342" w:lineRule="auto"/>
              <w:jc w:val="both"/>
              <w:rPr>
                <w:rFonts w:ascii="Roboto" w:eastAsia="Roboto" w:hAnsi="Roboto" w:cs="Roboto"/>
                <w:sz w:val="21"/>
                <w:szCs w:val="21"/>
              </w:rPr>
            </w:pPr>
            <w:r>
              <w:rPr>
                <w:rFonts w:ascii="Roboto" w:eastAsia="Roboto" w:hAnsi="Roboto" w:cs="Roboto"/>
                <w:sz w:val="21"/>
                <w:szCs w:val="21"/>
              </w:rPr>
              <w:t>TANZANIA</w:t>
            </w:r>
          </w:p>
        </w:tc>
        <w:tc>
          <w:tcPr>
            <w:tcW w:w="1542"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F022BF">
            <w:pPr>
              <w:spacing w:before="240" w:after="300" w:line="342" w:lineRule="auto"/>
              <w:jc w:val="both"/>
              <w:rPr>
                <w:rFonts w:ascii="Roboto" w:eastAsia="Roboto" w:hAnsi="Roboto" w:cs="Roboto"/>
                <w:sz w:val="21"/>
                <w:szCs w:val="21"/>
              </w:rPr>
            </w:pPr>
            <w:r w:rsidRPr="00F022BF">
              <w:rPr>
                <w:rFonts w:ascii="Roboto" w:eastAsia="Roboto" w:hAnsi="Roboto" w:cs="Roboto"/>
                <w:sz w:val="21"/>
                <w:szCs w:val="21"/>
              </w:rPr>
              <w:t>KARATU</w:t>
            </w:r>
          </w:p>
        </w:tc>
      </w:tr>
      <w:tr w:rsidR="00F022BF" w:rsidTr="00A27B64">
        <w:trPr>
          <w:trHeight w:val="499"/>
        </w:trPr>
        <w:tc>
          <w:tcPr>
            <w:tcW w:w="1507" w:type="dxa"/>
            <w:tcBorders>
              <w:top w:val="single" w:sz="5" w:space="0" w:color="DDDDDD"/>
              <w:left w:val="nil"/>
              <w:bottom w:val="single" w:sz="5" w:space="0" w:color="DDDDDD"/>
              <w:right w:val="nil"/>
            </w:tcBorders>
            <w:tcMar>
              <w:top w:w="80" w:type="dxa"/>
              <w:left w:w="80" w:type="dxa"/>
              <w:bottom w:w="80" w:type="dxa"/>
              <w:right w:w="80" w:type="dxa"/>
            </w:tcMar>
          </w:tcPr>
          <w:p w:rsidR="00F022BF" w:rsidRDefault="00F022BF">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347" w:type="dxa"/>
            <w:tcBorders>
              <w:top w:val="single" w:sz="5" w:space="0" w:color="DDDDDD"/>
              <w:left w:val="nil"/>
              <w:bottom w:val="single" w:sz="5" w:space="0" w:color="DDDDDD"/>
              <w:right w:val="nil"/>
            </w:tcBorders>
            <w:tcMar>
              <w:top w:w="80" w:type="dxa"/>
              <w:left w:w="80" w:type="dxa"/>
              <w:bottom w:w="80" w:type="dxa"/>
              <w:right w:w="80" w:type="dxa"/>
            </w:tcMar>
          </w:tcPr>
          <w:p w:rsidR="00F022BF" w:rsidRPr="00F022BF" w:rsidRDefault="00F022BF">
            <w:pPr>
              <w:spacing w:before="240" w:after="300" w:line="342" w:lineRule="auto"/>
              <w:jc w:val="both"/>
              <w:rPr>
                <w:rFonts w:ascii="Roboto" w:eastAsia="Roboto" w:hAnsi="Roboto" w:cs="Roboto"/>
                <w:sz w:val="21"/>
                <w:szCs w:val="21"/>
              </w:rPr>
            </w:pPr>
            <w:r w:rsidRPr="00F022BF">
              <w:rPr>
                <w:rFonts w:ascii="Roboto" w:eastAsia="Roboto" w:hAnsi="Roboto" w:cs="Roboto"/>
                <w:sz w:val="21"/>
                <w:szCs w:val="21"/>
              </w:rPr>
              <w:t>MAPENZI</w:t>
            </w:r>
          </w:p>
        </w:tc>
        <w:tc>
          <w:tcPr>
            <w:tcW w:w="1781" w:type="dxa"/>
            <w:tcBorders>
              <w:top w:val="single" w:sz="5" w:space="0" w:color="DDDDDD"/>
              <w:left w:val="nil"/>
              <w:bottom w:val="single" w:sz="5" w:space="0" w:color="DDDDDD"/>
              <w:right w:val="nil"/>
            </w:tcBorders>
            <w:tcMar>
              <w:top w:w="80" w:type="dxa"/>
              <w:left w:w="80" w:type="dxa"/>
              <w:bottom w:w="80" w:type="dxa"/>
              <w:right w:w="80" w:type="dxa"/>
            </w:tcMar>
          </w:tcPr>
          <w:p w:rsidR="00F022BF" w:rsidRDefault="00F022BF">
            <w:pPr>
              <w:spacing w:before="240" w:after="300" w:line="342" w:lineRule="auto"/>
              <w:jc w:val="both"/>
              <w:rPr>
                <w:rFonts w:ascii="Roboto" w:eastAsia="Roboto" w:hAnsi="Roboto" w:cs="Roboto"/>
                <w:sz w:val="21"/>
                <w:szCs w:val="21"/>
              </w:rPr>
            </w:pPr>
            <w:r>
              <w:rPr>
                <w:rFonts w:ascii="Roboto" w:eastAsia="Roboto" w:hAnsi="Roboto" w:cs="Roboto"/>
                <w:sz w:val="21"/>
                <w:szCs w:val="21"/>
              </w:rPr>
              <w:t>TANZANIA</w:t>
            </w:r>
          </w:p>
        </w:tc>
        <w:tc>
          <w:tcPr>
            <w:tcW w:w="1542" w:type="dxa"/>
            <w:tcBorders>
              <w:top w:val="single" w:sz="5" w:space="0" w:color="DDDDDD"/>
              <w:left w:val="nil"/>
              <w:bottom w:val="single" w:sz="5" w:space="0" w:color="DDDDDD"/>
              <w:right w:val="nil"/>
            </w:tcBorders>
            <w:tcMar>
              <w:top w:w="80" w:type="dxa"/>
              <w:left w:w="80" w:type="dxa"/>
              <w:bottom w:w="80" w:type="dxa"/>
              <w:right w:w="80" w:type="dxa"/>
            </w:tcMar>
          </w:tcPr>
          <w:p w:rsidR="00F022BF" w:rsidRDefault="00F022BF">
            <w:pPr>
              <w:spacing w:before="240" w:after="300" w:line="342" w:lineRule="auto"/>
              <w:jc w:val="both"/>
              <w:rPr>
                <w:rFonts w:ascii="Roboto" w:eastAsia="Roboto" w:hAnsi="Roboto" w:cs="Roboto"/>
                <w:sz w:val="21"/>
                <w:szCs w:val="21"/>
              </w:rPr>
            </w:pPr>
            <w:r w:rsidRPr="00F022BF">
              <w:rPr>
                <w:rFonts w:ascii="Roboto" w:eastAsia="Roboto" w:hAnsi="Roboto" w:cs="Roboto"/>
                <w:sz w:val="21"/>
                <w:szCs w:val="21"/>
              </w:rPr>
              <w:t>ZANZÍBAR</w:t>
            </w:r>
          </w:p>
        </w:tc>
      </w:tr>
    </w:tbl>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F022BF">
        <w:rPr>
          <w:sz w:val="24"/>
          <w:szCs w:val="24"/>
        </w:rPr>
        <w:t>.</w:t>
      </w:r>
      <w:r w:rsidR="00F022BF">
        <w:rPr>
          <w:sz w:val="24"/>
          <w:szCs w:val="24"/>
        </w:rPr>
        <w:br/>
        <w:t>$1,809</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roofErr w:type="spellStart"/>
      <w:r w:rsidR="00AC727D">
        <w:rPr>
          <w:b/>
          <w:sz w:val="24"/>
          <w:szCs w:val="24"/>
        </w:rPr>
        <w:t>Incluye</w:t>
      </w:r>
      <w:proofErr w:type="spellEnd"/>
      <w:r w:rsidR="00AC727D">
        <w:rPr>
          <w:b/>
          <w:sz w:val="24"/>
          <w:szCs w:val="24"/>
        </w:rPr>
        <w:t xml:space="preserve"> </w:t>
      </w:r>
      <w:r w:rsidR="00AC727D">
        <w:rPr>
          <w:sz w:val="24"/>
          <w:szCs w:val="24"/>
        </w:rPr>
        <w:br/>
      </w:r>
    </w:p>
    <w:p w:rsidR="00F022BF" w:rsidRPr="00F022BF" w:rsidRDefault="00F022BF" w:rsidP="00F022BF">
      <w:pPr>
        <w:numPr>
          <w:ilvl w:val="0"/>
          <w:numId w:val="2"/>
        </w:numPr>
        <w:pBdr>
          <w:top w:val="nil"/>
          <w:left w:val="nil"/>
          <w:bottom w:val="nil"/>
          <w:right w:val="nil"/>
          <w:between w:val="nil"/>
        </w:pBdr>
        <w:spacing w:after="0"/>
        <w:rPr>
          <w:sz w:val="24"/>
          <w:szCs w:val="24"/>
        </w:rPr>
      </w:pPr>
      <w:r w:rsidRPr="00F022BF">
        <w:rPr>
          <w:sz w:val="24"/>
          <w:szCs w:val="24"/>
        </w:rPr>
        <w:t xml:space="preserve">7 </w:t>
      </w:r>
      <w:proofErr w:type="spellStart"/>
      <w:r w:rsidRPr="00F022BF">
        <w:rPr>
          <w:sz w:val="24"/>
          <w:szCs w:val="24"/>
        </w:rPr>
        <w:t>noches</w:t>
      </w:r>
      <w:proofErr w:type="spellEnd"/>
      <w:r w:rsidRPr="00F022BF">
        <w:rPr>
          <w:sz w:val="24"/>
          <w:szCs w:val="24"/>
        </w:rPr>
        <w:t xml:space="preserve"> de </w:t>
      </w:r>
      <w:proofErr w:type="spellStart"/>
      <w:r w:rsidRPr="00F022BF">
        <w:rPr>
          <w:sz w:val="24"/>
          <w:szCs w:val="24"/>
        </w:rPr>
        <w:t>alojamiento</w:t>
      </w:r>
      <w:proofErr w:type="spellEnd"/>
      <w:r w:rsidRPr="00F022BF">
        <w:rPr>
          <w:sz w:val="24"/>
          <w:szCs w:val="24"/>
        </w:rPr>
        <w:t xml:space="preserve"> </w:t>
      </w:r>
      <w:proofErr w:type="spellStart"/>
      <w:r w:rsidRPr="00F022BF">
        <w:rPr>
          <w:sz w:val="24"/>
          <w:szCs w:val="24"/>
        </w:rPr>
        <w:t>en</w:t>
      </w:r>
      <w:proofErr w:type="spellEnd"/>
      <w:r w:rsidRPr="00F022BF">
        <w:rPr>
          <w:sz w:val="24"/>
          <w:szCs w:val="24"/>
        </w:rPr>
        <w:t xml:space="preserve"> </w:t>
      </w:r>
      <w:proofErr w:type="spellStart"/>
      <w:r w:rsidRPr="00F022BF">
        <w:rPr>
          <w:sz w:val="24"/>
          <w:szCs w:val="24"/>
        </w:rPr>
        <w:t>los</w:t>
      </w:r>
      <w:proofErr w:type="spellEnd"/>
      <w:r w:rsidRPr="00F022BF">
        <w:rPr>
          <w:sz w:val="24"/>
          <w:szCs w:val="24"/>
        </w:rPr>
        <w:t xml:space="preserve"> </w:t>
      </w:r>
      <w:proofErr w:type="spellStart"/>
      <w:r w:rsidRPr="00F022BF">
        <w:rPr>
          <w:sz w:val="24"/>
          <w:szCs w:val="24"/>
        </w:rPr>
        <w:t>hoteles</w:t>
      </w:r>
      <w:proofErr w:type="spellEnd"/>
      <w:r w:rsidRPr="00F022BF">
        <w:rPr>
          <w:sz w:val="24"/>
          <w:szCs w:val="24"/>
        </w:rPr>
        <w:t xml:space="preserve"> </w:t>
      </w:r>
      <w:proofErr w:type="spellStart"/>
      <w:r w:rsidRPr="00F022BF">
        <w:rPr>
          <w:sz w:val="24"/>
          <w:szCs w:val="24"/>
        </w:rPr>
        <w:t>previstos</w:t>
      </w:r>
      <w:proofErr w:type="spellEnd"/>
      <w:r w:rsidRPr="00F022BF">
        <w:rPr>
          <w:sz w:val="24"/>
          <w:szCs w:val="24"/>
        </w:rPr>
        <w:t xml:space="preserve"> o </w:t>
      </w:r>
      <w:proofErr w:type="spellStart"/>
      <w:r w:rsidRPr="00F022BF">
        <w:rPr>
          <w:sz w:val="24"/>
          <w:szCs w:val="24"/>
        </w:rPr>
        <w:t>similares</w:t>
      </w:r>
      <w:proofErr w:type="spellEnd"/>
      <w:r w:rsidRPr="00F022BF">
        <w:rPr>
          <w:sz w:val="24"/>
          <w:szCs w:val="24"/>
        </w:rPr>
        <w:t>.</w:t>
      </w:r>
    </w:p>
    <w:p w:rsidR="00F022BF" w:rsidRPr="00F022BF" w:rsidRDefault="00F022BF" w:rsidP="00F022BF">
      <w:pPr>
        <w:numPr>
          <w:ilvl w:val="0"/>
          <w:numId w:val="2"/>
        </w:numPr>
        <w:pBdr>
          <w:top w:val="nil"/>
          <w:left w:val="nil"/>
          <w:bottom w:val="nil"/>
          <w:right w:val="nil"/>
          <w:between w:val="nil"/>
        </w:pBdr>
        <w:spacing w:after="0"/>
        <w:rPr>
          <w:sz w:val="24"/>
          <w:szCs w:val="24"/>
        </w:rPr>
      </w:pPr>
      <w:r w:rsidRPr="00F022BF">
        <w:rPr>
          <w:sz w:val="24"/>
          <w:szCs w:val="24"/>
        </w:rPr>
        <w:t xml:space="preserve"> </w:t>
      </w:r>
      <w:proofErr w:type="spellStart"/>
      <w:r w:rsidRPr="00F022BF">
        <w:rPr>
          <w:sz w:val="24"/>
          <w:szCs w:val="24"/>
        </w:rPr>
        <w:t>Vuelo</w:t>
      </w:r>
      <w:proofErr w:type="spellEnd"/>
      <w:r w:rsidRPr="00F022BF">
        <w:rPr>
          <w:sz w:val="24"/>
          <w:szCs w:val="24"/>
        </w:rPr>
        <w:t xml:space="preserve"> </w:t>
      </w:r>
      <w:proofErr w:type="spellStart"/>
      <w:r w:rsidRPr="00F022BF">
        <w:rPr>
          <w:sz w:val="24"/>
          <w:szCs w:val="24"/>
        </w:rPr>
        <w:t>doméstico</w:t>
      </w:r>
      <w:proofErr w:type="spellEnd"/>
      <w:r w:rsidRPr="00F022BF">
        <w:rPr>
          <w:sz w:val="24"/>
          <w:szCs w:val="24"/>
        </w:rPr>
        <w:t xml:space="preserve"> de Kilimanjaro a </w:t>
      </w:r>
      <w:proofErr w:type="spellStart"/>
      <w:r w:rsidRPr="00F022BF">
        <w:rPr>
          <w:sz w:val="24"/>
          <w:szCs w:val="24"/>
        </w:rPr>
        <w:t>Zanzíbar</w:t>
      </w:r>
      <w:proofErr w:type="spellEnd"/>
      <w:r w:rsidRPr="00F022BF">
        <w:rPr>
          <w:sz w:val="24"/>
          <w:szCs w:val="24"/>
        </w:rPr>
        <w:t xml:space="preserve"> </w:t>
      </w:r>
      <w:proofErr w:type="spellStart"/>
      <w:r w:rsidRPr="00F022BF">
        <w:rPr>
          <w:sz w:val="24"/>
          <w:szCs w:val="24"/>
        </w:rPr>
        <w:t>en</w:t>
      </w:r>
      <w:proofErr w:type="spellEnd"/>
      <w:r w:rsidRPr="00F022BF">
        <w:rPr>
          <w:sz w:val="24"/>
          <w:szCs w:val="24"/>
        </w:rPr>
        <w:t xml:space="preserve"> </w:t>
      </w:r>
      <w:proofErr w:type="spellStart"/>
      <w:r w:rsidRPr="00F022BF">
        <w:rPr>
          <w:sz w:val="24"/>
          <w:szCs w:val="24"/>
        </w:rPr>
        <w:t>clase</w:t>
      </w:r>
      <w:proofErr w:type="spellEnd"/>
      <w:r w:rsidRPr="00F022BF">
        <w:rPr>
          <w:sz w:val="24"/>
          <w:szCs w:val="24"/>
        </w:rPr>
        <w:t xml:space="preserve"> </w:t>
      </w:r>
      <w:proofErr w:type="spellStart"/>
      <w:r w:rsidRPr="00F022BF">
        <w:rPr>
          <w:sz w:val="24"/>
          <w:szCs w:val="24"/>
        </w:rPr>
        <w:t>turista</w:t>
      </w:r>
      <w:proofErr w:type="spellEnd"/>
      <w:r w:rsidRPr="00F022BF">
        <w:rPr>
          <w:sz w:val="24"/>
          <w:szCs w:val="24"/>
        </w:rPr>
        <w:t>.</w:t>
      </w:r>
    </w:p>
    <w:p w:rsidR="00F022BF" w:rsidRPr="00F022BF" w:rsidRDefault="00F022BF" w:rsidP="00F022BF">
      <w:pPr>
        <w:numPr>
          <w:ilvl w:val="0"/>
          <w:numId w:val="2"/>
        </w:numPr>
        <w:pBdr>
          <w:top w:val="nil"/>
          <w:left w:val="nil"/>
          <w:bottom w:val="nil"/>
          <w:right w:val="nil"/>
          <w:between w:val="nil"/>
        </w:pBdr>
        <w:spacing w:after="0"/>
        <w:rPr>
          <w:sz w:val="24"/>
          <w:szCs w:val="24"/>
        </w:rPr>
      </w:pPr>
      <w:r w:rsidRPr="00F022BF">
        <w:rPr>
          <w:sz w:val="24"/>
          <w:szCs w:val="24"/>
        </w:rPr>
        <w:t xml:space="preserve"> </w:t>
      </w:r>
      <w:proofErr w:type="spellStart"/>
      <w:r w:rsidRPr="00F022BF">
        <w:rPr>
          <w:sz w:val="24"/>
          <w:szCs w:val="24"/>
        </w:rPr>
        <w:t>Régimen</w:t>
      </w:r>
      <w:proofErr w:type="spellEnd"/>
      <w:r w:rsidRPr="00F022BF">
        <w:rPr>
          <w:sz w:val="24"/>
          <w:szCs w:val="24"/>
        </w:rPr>
        <w:t xml:space="preserve"> de </w:t>
      </w:r>
      <w:proofErr w:type="spellStart"/>
      <w:r w:rsidRPr="00F022BF">
        <w:rPr>
          <w:sz w:val="24"/>
          <w:szCs w:val="24"/>
        </w:rPr>
        <w:t>alojamiento</w:t>
      </w:r>
      <w:proofErr w:type="spellEnd"/>
      <w:r w:rsidRPr="00F022BF">
        <w:rPr>
          <w:sz w:val="24"/>
          <w:szCs w:val="24"/>
        </w:rPr>
        <w:t xml:space="preserve"> y </w:t>
      </w:r>
      <w:proofErr w:type="spellStart"/>
      <w:r w:rsidRPr="00F022BF">
        <w:rPr>
          <w:sz w:val="24"/>
          <w:szCs w:val="24"/>
        </w:rPr>
        <w:t>desayuno</w:t>
      </w:r>
      <w:proofErr w:type="spellEnd"/>
      <w:r w:rsidRPr="00F022BF">
        <w:rPr>
          <w:sz w:val="24"/>
          <w:szCs w:val="24"/>
        </w:rPr>
        <w:t xml:space="preserve">, 7 </w:t>
      </w:r>
      <w:proofErr w:type="spellStart"/>
      <w:r w:rsidRPr="00F022BF">
        <w:rPr>
          <w:sz w:val="24"/>
          <w:szCs w:val="24"/>
        </w:rPr>
        <w:t>almuerzos</w:t>
      </w:r>
      <w:proofErr w:type="spellEnd"/>
      <w:r w:rsidRPr="00F022BF">
        <w:rPr>
          <w:sz w:val="24"/>
          <w:szCs w:val="24"/>
        </w:rPr>
        <w:t xml:space="preserve"> y 7 </w:t>
      </w:r>
      <w:proofErr w:type="spellStart"/>
      <w:r w:rsidRPr="00F022BF">
        <w:rPr>
          <w:sz w:val="24"/>
          <w:szCs w:val="24"/>
        </w:rPr>
        <w:t>cenas</w:t>
      </w:r>
      <w:proofErr w:type="spellEnd"/>
      <w:r w:rsidRPr="00F022BF">
        <w:rPr>
          <w:sz w:val="24"/>
          <w:szCs w:val="24"/>
        </w:rPr>
        <w:t>.</w:t>
      </w:r>
    </w:p>
    <w:p w:rsidR="00F022BF" w:rsidRPr="00F022BF" w:rsidRDefault="00F022BF" w:rsidP="00F022BF">
      <w:pPr>
        <w:numPr>
          <w:ilvl w:val="0"/>
          <w:numId w:val="2"/>
        </w:numPr>
        <w:pBdr>
          <w:top w:val="nil"/>
          <w:left w:val="nil"/>
          <w:bottom w:val="nil"/>
          <w:right w:val="nil"/>
          <w:between w:val="nil"/>
        </w:pBdr>
        <w:spacing w:after="0"/>
        <w:rPr>
          <w:sz w:val="24"/>
          <w:szCs w:val="24"/>
        </w:rPr>
      </w:pPr>
      <w:r w:rsidRPr="00F022BF">
        <w:rPr>
          <w:sz w:val="24"/>
          <w:szCs w:val="24"/>
        </w:rPr>
        <w:t xml:space="preserve"> </w:t>
      </w:r>
      <w:proofErr w:type="spellStart"/>
      <w:r w:rsidRPr="00F022BF">
        <w:rPr>
          <w:sz w:val="24"/>
          <w:szCs w:val="24"/>
        </w:rPr>
        <w:t>Transporte</w:t>
      </w:r>
      <w:proofErr w:type="spellEnd"/>
      <w:r w:rsidRPr="00F022BF">
        <w:rPr>
          <w:sz w:val="24"/>
          <w:szCs w:val="24"/>
        </w:rPr>
        <w:t xml:space="preserve"> </w:t>
      </w:r>
      <w:proofErr w:type="spellStart"/>
      <w:r w:rsidRPr="00F022BF">
        <w:rPr>
          <w:sz w:val="24"/>
          <w:szCs w:val="24"/>
        </w:rPr>
        <w:t>en</w:t>
      </w:r>
      <w:proofErr w:type="spellEnd"/>
      <w:r w:rsidRPr="00F022BF">
        <w:rPr>
          <w:sz w:val="24"/>
          <w:szCs w:val="24"/>
        </w:rPr>
        <w:t xml:space="preserve"> 4x4 con </w:t>
      </w:r>
      <w:proofErr w:type="spellStart"/>
      <w:r w:rsidRPr="00F022BF">
        <w:rPr>
          <w:sz w:val="24"/>
          <w:szCs w:val="24"/>
        </w:rPr>
        <w:t>chofer</w:t>
      </w:r>
      <w:proofErr w:type="spellEnd"/>
      <w:r w:rsidRPr="00F022BF">
        <w:rPr>
          <w:sz w:val="24"/>
          <w:szCs w:val="24"/>
        </w:rPr>
        <w:t xml:space="preserve"> </w:t>
      </w:r>
      <w:proofErr w:type="spellStart"/>
      <w:r w:rsidRPr="00F022BF">
        <w:rPr>
          <w:sz w:val="24"/>
          <w:szCs w:val="24"/>
        </w:rPr>
        <w:t>guía</w:t>
      </w:r>
      <w:proofErr w:type="spellEnd"/>
      <w:r w:rsidRPr="00F022BF">
        <w:rPr>
          <w:sz w:val="24"/>
          <w:szCs w:val="24"/>
        </w:rPr>
        <w:t xml:space="preserve"> de </w:t>
      </w:r>
      <w:proofErr w:type="spellStart"/>
      <w:r w:rsidRPr="00F022BF">
        <w:rPr>
          <w:sz w:val="24"/>
          <w:szCs w:val="24"/>
        </w:rPr>
        <w:t>habla</w:t>
      </w:r>
      <w:proofErr w:type="spellEnd"/>
      <w:r w:rsidRPr="00F022BF">
        <w:rPr>
          <w:sz w:val="24"/>
          <w:szCs w:val="24"/>
        </w:rPr>
        <w:t xml:space="preserve"> </w:t>
      </w:r>
      <w:proofErr w:type="spellStart"/>
      <w:r w:rsidRPr="00F022BF">
        <w:rPr>
          <w:sz w:val="24"/>
          <w:szCs w:val="24"/>
        </w:rPr>
        <w:t>hispana</w:t>
      </w:r>
      <w:proofErr w:type="spellEnd"/>
      <w:r w:rsidRPr="00F022BF">
        <w:rPr>
          <w:sz w:val="24"/>
          <w:szCs w:val="24"/>
        </w:rPr>
        <w:t>.</w:t>
      </w:r>
    </w:p>
    <w:p w:rsidR="00F022BF" w:rsidRPr="00F022BF" w:rsidRDefault="00F022BF" w:rsidP="00F022BF">
      <w:pPr>
        <w:numPr>
          <w:ilvl w:val="0"/>
          <w:numId w:val="2"/>
        </w:numPr>
        <w:pBdr>
          <w:top w:val="nil"/>
          <w:left w:val="nil"/>
          <w:bottom w:val="nil"/>
          <w:right w:val="nil"/>
          <w:between w:val="nil"/>
        </w:pBdr>
        <w:spacing w:after="0"/>
        <w:rPr>
          <w:sz w:val="24"/>
          <w:szCs w:val="24"/>
        </w:rPr>
      </w:pPr>
      <w:r w:rsidRPr="00F022BF">
        <w:rPr>
          <w:sz w:val="24"/>
          <w:szCs w:val="24"/>
        </w:rPr>
        <w:t xml:space="preserve"> Entradas a </w:t>
      </w:r>
      <w:proofErr w:type="spellStart"/>
      <w:r w:rsidRPr="00F022BF">
        <w:rPr>
          <w:sz w:val="24"/>
          <w:szCs w:val="24"/>
        </w:rPr>
        <w:t>los</w:t>
      </w:r>
      <w:proofErr w:type="spellEnd"/>
      <w:r w:rsidRPr="00F022BF">
        <w:rPr>
          <w:sz w:val="24"/>
          <w:szCs w:val="24"/>
        </w:rPr>
        <w:t xml:space="preserve"> </w:t>
      </w:r>
      <w:proofErr w:type="spellStart"/>
      <w:r w:rsidRPr="00F022BF">
        <w:rPr>
          <w:sz w:val="24"/>
          <w:szCs w:val="24"/>
        </w:rPr>
        <w:t>parques</w:t>
      </w:r>
      <w:proofErr w:type="spellEnd"/>
      <w:r w:rsidRPr="00F022BF">
        <w:rPr>
          <w:sz w:val="24"/>
          <w:szCs w:val="24"/>
        </w:rPr>
        <w:t>.</w:t>
      </w:r>
    </w:p>
    <w:p w:rsidR="00F022BF" w:rsidRDefault="00F022BF" w:rsidP="00F022BF">
      <w:pPr>
        <w:numPr>
          <w:ilvl w:val="0"/>
          <w:numId w:val="2"/>
        </w:numPr>
        <w:pBdr>
          <w:top w:val="nil"/>
          <w:left w:val="nil"/>
          <w:bottom w:val="nil"/>
          <w:right w:val="nil"/>
          <w:between w:val="nil"/>
        </w:pBdr>
        <w:spacing w:after="0"/>
        <w:rPr>
          <w:sz w:val="24"/>
          <w:szCs w:val="24"/>
        </w:rPr>
      </w:pPr>
      <w:r w:rsidRPr="00F022BF">
        <w:rPr>
          <w:sz w:val="24"/>
          <w:szCs w:val="24"/>
        </w:rPr>
        <w:t xml:space="preserve"> </w:t>
      </w:r>
      <w:proofErr w:type="spellStart"/>
      <w:r w:rsidRPr="00F022BF">
        <w:rPr>
          <w:sz w:val="24"/>
          <w:szCs w:val="24"/>
        </w:rPr>
        <w:t>Seguro</w:t>
      </w:r>
      <w:proofErr w:type="spellEnd"/>
      <w:r w:rsidRPr="00F022BF">
        <w:rPr>
          <w:sz w:val="24"/>
          <w:szCs w:val="24"/>
        </w:rPr>
        <w:t xml:space="preserve"> de </w:t>
      </w:r>
      <w:proofErr w:type="spellStart"/>
      <w:r w:rsidRPr="00F022BF">
        <w:rPr>
          <w:sz w:val="24"/>
          <w:szCs w:val="24"/>
        </w:rPr>
        <w:t>viaje</w:t>
      </w:r>
      <w:proofErr w:type="spellEnd"/>
      <w:r w:rsidRPr="00F022BF">
        <w:rPr>
          <w:sz w:val="24"/>
          <w:szCs w:val="24"/>
        </w:rPr>
        <w:t>.</w:t>
      </w:r>
    </w:p>
    <w:p w:rsidR="00235149" w:rsidRDefault="00AC727D" w:rsidP="00F022BF">
      <w:pPr>
        <w:numPr>
          <w:ilvl w:val="0"/>
          <w:numId w:val="2"/>
        </w:numPr>
        <w:pBdr>
          <w:top w:val="nil"/>
          <w:left w:val="nil"/>
          <w:bottom w:val="nil"/>
          <w:right w:val="nil"/>
          <w:between w:val="nil"/>
        </w:pBdr>
        <w:spacing w:after="0"/>
        <w:rPr>
          <w:sz w:val="24"/>
          <w:szCs w:val="24"/>
        </w:rPr>
      </w:pPr>
      <w:r w:rsidRPr="00F022BF">
        <w:rPr>
          <w:sz w:val="24"/>
          <w:szCs w:val="24"/>
        </w:rPr>
        <w:t>M</w:t>
      </w:r>
      <w:r>
        <w:rPr>
          <w:sz w:val="24"/>
          <w:szCs w:val="24"/>
        </w:rPr>
        <w:t>ochila</w:t>
      </w:r>
    </w:p>
    <w:p w:rsidR="00AE0BD0" w:rsidRDefault="00AE0BD0">
      <w:pPr>
        <w:spacing w:after="0"/>
        <w:rPr>
          <w:b/>
          <w:sz w:val="24"/>
          <w:szCs w:val="24"/>
        </w:rPr>
      </w:pPr>
    </w:p>
    <w:p w:rsidR="00AE0BD0" w:rsidRDefault="00AE0BD0">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lastRenderedPageBreak/>
        <w:t>Vuelos de ningún tipo</w:t>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Bebidas y otras comidas no mencionadas.</w:t>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Cualquier servicio no indicado como expresamente incluido.</w:t>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Visados.</w:t>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Tasas en Zanzíbar a pagar directamente en el hotel 5 $ por persona y día</w:t>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w:t>
      </w:r>
      <w:proofErr w:type="spellStart"/>
      <w:r w:rsidRPr="00F022BF">
        <w:rPr>
          <w:sz w:val="24"/>
          <w:szCs w:val="24"/>
          <w:lang w:val="es-MX"/>
        </w:rPr>
        <w:t>Early</w:t>
      </w:r>
      <w:proofErr w:type="spellEnd"/>
      <w:r w:rsidRPr="00F022BF">
        <w:rPr>
          <w:sz w:val="24"/>
          <w:szCs w:val="24"/>
          <w:lang w:val="es-MX"/>
        </w:rPr>
        <w:t xml:space="preserve"> </w:t>
      </w:r>
      <w:proofErr w:type="spellStart"/>
      <w:r w:rsidRPr="00F022BF">
        <w:rPr>
          <w:sz w:val="24"/>
          <w:szCs w:val="24"/>
          <w:lang w:val="es-MX"/>
        </w:rPr>
        <w:t>check</w:t>
      </w:r>
      <w:proofErr w:type="spellEnd"/>
      <w:r w:rsidRPr="00F022BF">
        <w:rPr>
          <w:sz w:val="24"/>
          <w:szCs w:val="24"/>
          <w:lang w:val="es-MX"/>
        </w:rPr>
        <w:t xml:space="preserve"> / late </w:t>
      </w:r>
      <w:proofErr w:type="spellStart"/>
      <w:r w:rsidRPr="00F022BF">
        <w:rPr>
          <w:sz w:val="24"/>
          <w:szCs w:val="24"/>
          <w:lang w:val="es-MX"/>
        </w:rPr>
        <w:t>check</w:t>
      </w:r>
      <w:proofErr w:type="spellEnd"/>
      <w:r w:rsidRPr="00F022BF">
        <w:rPr>
          <w:sz w:val="24"/>
          <w:szCs w:val="24"/>
          <w:lang w:val="es-MX"/>
        </w:rPr>
        <w:t xml:space="preserve"> </w:t>
      </w:r>
      <w:proofErr w:type="spellStart"/>
      <w:r w:rsidRPr="00F022BF">
        <w:rPr>
          <w:sz w:val="24"/>
          <w:szCs w:val="24"/>
          <w:lang w:val="es-MX"/>
        </w:rPr>
        <w:t>out</w:t>
      </w:r>
      <w:proofErr w:type="spellEnd"/>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Todos los conceptos que no están mencionados en el Precio incluye.</w:t>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Propinas.</w:t>
      </w:r>
    </w:p>
    <w:p w:rsidR="00F022BF" w:rsidRPr="00F022BF" w:rsidRDefault="00F022BF" w:rsidP="00F022BF">
      <w:pPr>
        <w:pStyle w:val="Prrafodelista"/>
        <w:numPr>
          <w:ilvl w:val="0"/>
          <w:numId w:val="14"/>
        </w:numPr>
        <w:spacing w:after="0"/>
        <w:rPr>
          <w:sz w:val="24"/>
          <w:szCs w:val="24"/>
          <w:lang w:val="es-MX"/>
        </w:rPr>
      </w:pPr>
      <w:r w:rsidRPr="00F022BF">
        <w:rPr>
          <w:sz w:val="24"/>
          <w:szCs w:val="24"/>
          <w:lang w:val="es-MX"/>
        </w:rPr>
        <w:t xml:space="preserve"> Seguro obligatorio Zanzíbar</w:t>
      </w:r>
    </w:p>
    <w:p w:rsidR="003B38E8" w:rsidRPr="00A2078C" w:rsidRDefault="00F022BF" w:rsidP="00F022BF">
      <w:pPr>
        <w:pStyle w:val="Prrafodelista"/>
        <w:numPr>
          <w:ilvl w:val="0"/>
          <w:numId w:val="14"/>
        </w:numPr>
        <w:spacing w:after="0"/>
        <w:rPr>
          <w:sz w:val="24"/>
          <w:szCs w:val="24"/>
          <w:lang w:val="es-MX"/>
        </w:rPr>
      </w:pPr>
      <w:r w:rsidRPr="00F022BF">
        <w:rPr>
          <w:sz w:val="24"/>
          <w:szCs w:val="24"/>
          <w:lang w:val="es-MX"/>
        </w:rPr>
        <w:t xml:space="preserve"> Gastos personales tales como propinas, bar, teléfono o servicios de lavandería.</w:t>
      </w:r>
    </w:p>
    <w:sectPr w:rsidR="003B38E8" w:rsidRPr="00A2078C">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5B" w:rsidRDefault="00A2155B">
      <w:pPr>
        <w:spacing w:after="0"/>
      </w:pPr>
      <w:r>
        <w:separator/>
      </w:r>
    </w:p>
  </w:endnote>
  <w:endnote w:type="continuationSeparator" w:id="0">
    <w:p w:rsidR="00A2155B" w:rsidRDefault="00A215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5B" w:rsidRDefault="00A2155B">
      <w:pPr>
        <w:spacing w:after="0"/>
      </w:pPr>
      <w:r>
        <w:separator/>
      </w:r>
    </w:p>
  </w:footnote>
  <w:footnote w:type="continuationSeparator" w:id="0">
    <w:p w:rsidR="00A2155B" w:rsidRDefault="00A2155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D9C"/>
    <w:multiLevelType w:val="hybridMultilevel"/>
    <w:tmpl w:val="0BC6E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C26721"/>
    <w:multiLevelType w:val="hybridMultilevel"/>
    <w:tmpl w:val="4D96C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A56A5"/>
    <w:multiLevelType w:val="hybridMultilevel"/>
    <w:tmpl w:val="971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019D7"/>
    <w:multiLevelType w:val="hybridMultilevel"/>
    <w:tmpl w:val="13A29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4A302C"/>
    <w:multiLevelType w:val="hybridMultilevel"/>
    <w:tmpl w:val="9E00F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3"/>
  </w:num>
  <w:num w:numId="3">
    <w:abstractNumId w:val="10"/>
  </w:num>
  <w:num w:numId="4">
    <w:abstractNumId w:val="8"/>
  </w:num>
  <w:num w:numId="5">
    <w:abstractNumId w:val="11"/>
  </w:num>
  <w:num w:numId="6">
    <w:abstractNumId w:val="4"/>
  </w:num>
  <w:num w:numId="7">
    <w:abstractNumId w:val="9"/>
  </w:num>
  <w:num w:numId="8">
    <w:abstractNumId w:val="6"/>
  </w:num>
  <w:num w:numId="9">
    <w:abstractNumId w:val="2"/>
  </w:num>
  <w:num w:numId="10">
    <w:abstractNumId w:val="0"/>
  </w:num>
  <w:num w:numId="11">
    <w:abstractNumId w:val="7"/>
  </w:num>
  <w:num w:numId="12">
    <w:abstractNumId w:val="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15AFA"/>
    <w:rsid w:val="000262CE"/>
    <w:rsid w:val="000378B2"/>
    <w:rsid w:val="00097799"/>
    <w:rsid w:val="000B333C"/>
    <w:rsid w:val="00133B85"/>
    <w:rsid w:val="001B2768"/>
    <w:rsid w:val="001D2470"/>
    <w:rsid w:val="001D316F"/>
    <w:rsid w:val="001E1343"/>
    <w:rsid w:val="002124FE"/>
    <w:rsid w:val="00214145"/>
    <w:rsid w:val="00220FA0"/>
    <w:rsid w:val="00235149"/>
    <w:rsid w:val="0027354F"/>
    <w:rsid w:val="002B0355"/>
    <w:rsid w:val="002E7340"/>
    <w:rsid w:val="00315ED6"/>
    <w:rsid w:val="003334E4"/>
    <w:rsid w:val="003B38E8"/>
    <w:rsid w:val="003D35B2"/>
    <w:rsid w:val="003F6933"/>
    <w:rsid w:val="00445B7E"/>
    <w:rsid w:val="00466359"/>
    <w:rsid w:val="00516BAB"/>
    <w:rsid w:val="005177FE"/>
    <w:rsid w:val="005A6821"/>
    <w:rsid w:val="005B1426"/>
    <w:rsid w:val="005E11C5"/>
    <w:rsid w:val="005E1C9D"/>
    <w:rsid w:val="005F5B9E"/>
    <w:rsid w:val="00694457"/>
    <w:rsid w:val="00731CDF"/>
    <w:rsid w:val="00746B26"/>
    <w:rsid w:val="007E1E45"/>
    <w:rsid w:val="008551DE"/>
    <w:rsid w:val="008632EE"/>
    <w:rsid w:val="008F4FE6"/>
    <w:rsid w:val="009361AF"/>
    <w:rsid w:val="00974175"/>
    <w:rsid w:val="009D6D2F"/>
    <w:rsid w:val="00A2078C"/>
    <w:rsid w:val="00A2155B"/>
    <w:rsid w:val="00A27B64"/>
    <w:rsid w:val="00A81133"/>
    <w:rsid w:val="00A954CB"/>
    <w:rsid w:val="00AC727D"/>
    <w:rsid w:val="00AE0BD0"/>
    <w:rsid w:val="00AF4AE1"/>
    <w:rsid w:val="00C5691F"/>
    <w:rsid w:val="00C672E7"/>
    <w:rsid w:val="00C75692"/>
    <w:rsid w:val="00C9296A"/>
    <w:rsid w:val="00CA7E52"/>
    <w:rsid w:val="00CC392E"/>
    <w:rsid w:val="00DF0444"/>
    <w:rsid w:val="00DF7FAC"/>
    <w:rsid w:val="00E342C5"/>
    <w:rsid w:val="00E8166A"/>
    <w:rsid w:val="00E87F45"/>
    <w:rsid w:val="00F01800"/>
    <w:rsid w:val="00F022BF"/>
    <w:rsid w:val="00F217EB"/>
    <w:rsid w:val="00F5391A"/>
    <w:rsid w:val="00F6181C"/>
    <w:rsid w:val="00F75D48"/>
    <w:rsid w:val="00F953D5"/>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E61C"/>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94676090">
      <w:bodyDiv w:val="1"/>
      <w:marLeft w:val="0"/>
      <w:marRight w:val="0"/>
      <w:marTop w:val="0"/>
      <w:marBottom w:val="0"/>
      <w:divBdr>
        <w:top w:val="none" w:sz="0" w:space="0" w:color="auto"/>
        <w:left w:val="none" w:sz="0" w:space="0" w:color="auto"/>
        <w:bottom w:val="none" w:sz="0" w:space="0" w:color="auto"/>
        <w:right w:val="none" w:sz="0" w:space="0" w:color="auto"/>
      </w:divBdr>
      <w:divsChild>
        <w:div w:id="1431703589">
          <w:marLeft w:val="0"/>
          <w:marRight w:val="0"/>
          <w:marTop w:val="0"/>
          <w:marBottom w:val="0"/>
          <w:divBdr>
            <w:top w:val="none" w:sz="0" w:space="0" w:color="auto"/>
            <w:left w:val="none" w:sz="0" w:space="0" w:color="auto"/>
            <w:bottom w:val="none" w:sz="0" w:space="0" w:color="auto"/>
            <w:right w:val="none" w:sz="0" w:space="0" w:color="auto"/>
          </w:divBdr>
        </w:div>
        <w:div w:id="2032297135">
          <w:marLeft w:val="0"/>
          <w:marRight w:val="0"/>
          <w:marTop w:val="0"/>
          <w:marBottom w:val="0"/>
          <w:divBdr>
            <w:top w:val="none" w:sz="0" w:space="0" w:color="auto"/>
            <w:left w:val="none" w:sz="0" w:space="0" w:color="auto"/>
            <w:bottom w:val="none" w:sz="0" w:space="0" w:color="auto"/>
            <w:right w:val="none" w:sz="0" w:space="0" w:color="auto"/>
          </w:divBdr>
        </w:div>
        <w:div w:id="1085613265">
          <w:marLeft w:val="0"/>
          <w:marRight w:val="0"/>
          <w:marTop w:val="0"/>
          <w:marBottom w:val="0"/>
          <w:divBdr>
            <w:top w:val="none" w:sz="0" w:space="0" w:color="auto"/>
            <w:left w:val="none" w:sz="0" w:space="0" w:color="auto"/>
            <w:bottom w:val="none" w:sz="0" w:space="0" w:color="auto"/>
            <w:right w:val="none" w:sz="0" w:space="0" w:color="auto"/>
          </w:divBdr>
        </w:div>
        <w:div w:id="2139102087">
          <w:marLeft w:val="0"/>
          <w:marRight w:val="0"/>
          <w:marTop w:val="0"/>
          <w:marBottom w:val="0"/>
          <w:divBdr>
            <w:top w:val="none" w:sz="0" w:space="0" w:color="auto"/>
            <w:left w:val="none" w:sz="0" w:space="0" w:color="auto"/>
            <w:bottom w:val="none" w:sz="0" w:space="0" w:color="auto"/>
            <w:right w:val="none" w:sz="0" w:space="0" w:color="auto"/>
          </w:divBdr>
        </w:div>
        <w:div w:id="413552457">
          <w:marLeft w:val="0"/>
          <w:marRight w:val="0"/>
          <w:marTop w:val="0"/>
          <w:marBottom w:val="0"/>
          <w:divBdr>
            <w:top w:val="none" w:sz="0" w:space="0" w:color="auto"/>
            <w:left w:val="none" w:sz="0" w:space="0" w:color="auto"/>
            <w:bottom w:val="none" w:sz="0" w:space="0" w:color="auto"/>
            <w:right w:val="none" w:sz="0" w:space="0" w:color="auto"/>
          </w:divBdr>
        </w:div>
        <w:div w:id="970790882">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2025-05-06T18:16:00Z</dcterms:created>
  <dcterms:modified xsi:type="dcterms:W3CDTF">2025-05-06T18:24:00Z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