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CF5709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t>Manhattan Inolvidable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 wp14:anchorId="3399B25E" wp14:editId="2A5C8815">
            <wp:extent cx="5504323" cy="2605380"/>
            <wp:effectExtent l="0" t="0" r="1270" b="5080"/>
            <wp:docPr id="2" name="Imagen 2" descr="Manhattan: Distritos icónicos y atracciones imprescind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hattan: Distritos icónicos y atracciones imprescindib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5" cy="26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CF5709">
      <w:pPr>
        <w:spacing w:after="0"/>
        <w:rPr>
          <w:sz w:val="24"/>
          <w:szCs w:val="24"/>
        </w:rPr>
      </w:pPr>
      <w:r w:rsidRPr="00CF570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35920515" wp14:editId="3DD9C00F">
            <wp:simplePos x="0" y="0"/>
            <wp:positionH relativeFrom="margin">
              <wp:align>right</wp:align>
            </wp:positionH>
            <wp:positionV relativeFrom="margin">
              <wp:posOffset>4480560</wp:posOffset>
            </wp:positionV>
            <wp:extent cx="3596640" cy="3672840"/>
            <wp:effectExtent l="0" t="0" r="381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b/>
          <w:sz w:val="24"/>
          <w:szCs w:val="24"/>
        </w:rPr>
        <w:t>Vigencia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proofErr w:type="spellStart"/>
      <w:r w:rsidR="00C92B0C">
        <w:rPr>
          <w:sz w:val="24"/>
          <w:szCs w:val="24"/>
        </w:rPr>
        <w:t>Septiembre</w:t>
      </w:r>
      <w:proofErr w:type="spellEnd"/>
      <w:r w:rsidR="00C92B0C">
        <w:rPr>
          <w:sz w:val="24"/>
          <w:szCs w:val="24"/>
        </w:rPr>
        <w:t xml:space="preserve"> – 16 </w:t>
      </w:r>
      <w:proofErr w:type="spellStart"/>
      <w:r w:rsidR="00C92B0C">
        <w:rPr>
          <w:sz w:val="24"/>
          <w:szCs w:val="24"/>
        </w:rPr>
        <w:t>Diciembre</w:t>
      </w:r>
      <w:proofErr w:type="spellEnd"/>
      <w:r w:rsidR="00C92B0C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CF570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Manhattan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</w:t>
      </w:r>
      <w:r w:rsidR="001061B9">
        <w:rPr>
          <w:b/>
          <w:sz w:val="24"/>
          <w:szCs w:val="24"/>
          <w:lang w:val="es-MX"/>
        </w:rPr>
        <w:t>NEW YORK</w:t>
      </w:r>
    </w:p>
    <w:p w:rsidR="006C5E3D" w:rsidRPr="006C5E3D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>Salida de México hacia el aeropuert</w:t>
      </w:r>
      <w:r w:rsidR="001061B9">
        <w:rPr>
          <w:sz w:val="24"/>
          <w:szCs w:val="24"/>
          <w:lang w:val="es-MX"/>
        </w:rPr>
        <w:t>o Internacional de New York</w:t>
      </w:r>
      <w:r w:rsidRPr="006C5E3D">
        <w:rPr>
          <w:sz w:val="24"/>
          <w:szCs w:val="24"/>
          <w:lang w:val="es-MX"/>
        </w:rPr>
        <w:t>, traslado</w:t>
      </w:r>
      <w:r w:rsidR="00C92B0C">
        <w:rPr>
          <w:sz w:val="24"/>
          <w:szCs w:val="24"/>
          <w:lang w:val="es-MX"/>
        </w:rPr>
        <w:t xml:space="preserve"> por su cuenta</w:t>
      </w:r>
      <w:r w:rsidRPr="006C5E3D">
        <w:rPr>
          <w:sz w:val="24"/>
          <w:szCs w:val="24"/>
          <w:lang w:val="es-MX"/>
        </w:rPr>
        <w:t xml:space="preserve"> al Hotel seleccionado y Alojamiento</w:t>
      </w: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="001061B9" w:rsidRPr="001061B9">
        <w:rPr>
          <w:b/>
          <w:sz w:val="24"/>
          <w:szCs w:val="24"/>
          <w:lang w:val="es-MX"/>
        </w:rPr>
        <w:t>Tour por el Alto y Bajo Manhattan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El tour comenzará en la entrada del Hotel </w:t>
      </w:r>
      <w:proofErr w:type="spellStart"/>
      <w:r w:rsidRPr="001061B9">
        <w:rPr>
          <w:sz w:val="24"/>
          <w:szCs w:val="24"/>
          <w:lang w:val="es-MX"/>
        </w:rPr>
        <w:t>Courtyard</w:t>
      </w:r>
      <w:proofErr w:type="spellEnd"/>
      <w:r w:rsidRPr="001061B9">
        <w:rPr>
          <w:sz w:val="24"/>
          <w:szCs w:val="24"/>
          <w:lang w:val="es-MX"/>
        </w:rPr>
        <w:t xml:space="preserve"> New York Manhattan/Times </w:t>
      </w:r>
      <w:proofErr w:type="spellStart"/>
      <w:r w:rsidRPr="001061B9">
        <w:rPr>
          <w:sz w:val="24"/>
          <w:szCs w:val="24"/>
          <w:lang w:val="es-MX"/>
        </w:rPr>
        <w:t>Square</w:t>
      </w:r>
      <w:proofErr w:type="spellEnd"/>
      <w:r w:rsidRPr="001061B9">
        <w:rPr>
          <w:sz w:val="24"/>
          <w:szCs w:val="24"/>
          <w:lang w:val="es-MX"/>
        </w:rPr>
        <w:t xml:space="preserve"> West, desde donde nos dirigiremos a la Octava Avenida. Pasaremos por la preciosa plaza Columbus </w:t>
      </w:r>
      <w:proofErr w:type="spellStart"/>
      <w:r w:rsidRPr="001061B9">
        <w:rPr>
          <w:sz w:val="24"/>
          <w:szCs w:val="24"/>
          <w:lang w:val="es-MX"/>
        </w:rPr>
        <w:t>Circle</w:t>
      </w:r>
      <w:proofErr w:type="spellEnd"/>
      <w:r w:rsidRPr="001061B9">
        <w:rPr>
          <w:sz w:val="24"/>
          <w:szCs w:val="24"/>
          <w:lang w:val="es-MX"/>
        </w:rPr>
        <w:t>, nos detendremos en el auditorio Lincoln Center, visitaremos </w:t>
      </w:r>
      <w:proofErr w:type="spellStart"/>
      <w:r w:rsidRPr="001061B9">
        <w:rPr>
          <w:sz w:val="24"/>
          <w:szCs w:val="24"/>
          <w:lang w:val="es-MX"/>
        </w:rPr>
        <w:t>The</w:t>
      </w:r>
      <w:proofErr w:type="spellEnd"/>
      <w:r w:rsidRPr="001061B9">
        <w:rPr>
          <w:sz w:val="24"/>
          <w:szCs w:val="24"/>
          <w:lang w:val="es-MX"/>
        </w:rPr>
        <w:t xml:space="preserve"> Dakota, el edificio donde vivió John Lennon y donde fue asesinado, y el monumento </w:t>
      </w:r>
      <w:proofErr w:type="spellStart"/>
      <w:r w:rsidRPr="001061B9">
        <w:rPr>
          <w:sz w:val="24"/>
          <w:szCs w:val="24"/>
          <w:lang w:val="es-MX"/>
        </w:rPr>
        <w:t>Strawberry</w:t>
      </w:r>
      <w:proofErr w:type="spellEnd"/>
      <w:r w:rsidRPr="001061B9">
        <w:rPr>
          <w:sz w:val="24"/>
          <w:szCs w:val="24"/>
          <w:lang w:val="es-MX"/>
        </w:rPr>
        <w:t xml:space="preserve"> </w:t>
      </w:r>
      <w:proofErr w:type="spellStart"/>
      <w:r w:rsidRPr="001061B9">
        <w:rPr>
          <w:sz w:val="24"/>
          <w:szCs w:val="24"/>
          <w:lang w:val="es-MX"/>
        </w:rPr>
        <w:t>Fields</w:t>
      </w:r>
      <w:proofErr w:type="spellEnd"/>
      <w:r w:rsidRPr="001061B9">
        <w:rPr>
          <w:sz w:val="24"/>
          <w:szCs w:val="24"/>
          <w:lang w:val="es-MX"/>
        </w:rPr>
        <w:t>, erigido en memoria del cantante.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El recorrido continúa bordeando Central Park para descubrir El Museo de Historia Natural y el barrio del </w:t>
      </w:r>
      <w:proofErr w:type="spellStart"/>
      <w:r w:rsidRPr="001061B9">
        <w:rPr>
          <w:sz w:val="24"/>
          <w:szCs w:val="24"/>
          <w:lang w:val="es-MX"/>
        </w:rPr>
        <w:t>Upper</w:t>
      </w:r>
      <w:proofErr w:type="spellEnd"/>
      <w:r w:rsidRPr="001061B9">
        <w:rPr>
          <w:sz w:val="24"/>
          <w:szCs w:val="24"/>
          <w:lang w:val="es-MX"/>
        </w:rPr>
        <w:t xml:space="preserve"> West </w:t>
      </w:r>
      <w:proofErr w:type="spellStart"/>
      <w:r w:rsidRPr="001061B9">
        <w:rPr>
          <w:sz w:val="24"/>
          <w:szCs w:val="24"/>
          <w:lang w:val="es-MX"/>
        </w:rPr>
        <w:t>Side</w:t>
      </w:r>
      <w:proofErr w:type="spellEnd"/>
      <w:r w:rsidRPr="001061B9">
        <w:rPr>
          <w:sz w:val="24"/>
          <w:szCs w:val="24"/>
          <w:lang w:val="es-MX"/>
        </w:rPr>
        <w:t>. Pasaremos por San Juan el Divino, la catedral más grande de Nueva York, y por la Universidad de Columbia hasta llegar al interior de Central Park. Allí veremos el lago Jacqueline Kennedy Onassis, el Museo Metropolitano y los otros edificios famosos que bordean el parque.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Nos adentraremos en la Quinta Avenida para ver lugares como la preciosa tienda de Apple, el majestuoso Hotel Plaza, el rascacielos del magnate Donald </w:t>
      </w:r>
      <w:proofErr w:type="spellStart"/>
      <w:r w:rsidRPr="001061B9">
        <w:rPr>
          <w:sz w:val="24"/>
          <w:szCs w:val="24"/>
          <w:lang w:val="es-MX"/>
        </w:rPr>
        <w:t>Trump</w:t>
      </w:r>
      <w:proofErr w:type="spellEnd"/>
      <w:r w:rsidRPr="001061B9">
        <w:rPr>
          <w:sz w:val="24"/>
          <w:szCs w:val="24"/>
          <w:lang w:val="es-MX"/>
        </w:rPr>
        <w:t xml:space="preserve"> o la joyería </w:t>
      </w:r>
      <w:proofErr w:type="spellStart"/>
      <w:r w:rsidRPr="001061B9">
        <w:rPr>
          <w:sz w:val="24"/>
          <w:szCs w:val="24"/>
          <w:lang w:val="es-MX"/>
        </w:rPr>
        <w:t>Tiffany’s</w:t>
      </w:r>
      <w:proofErr w:type="spellEnd"/>
      <w:r w:rsidRPr="001061B9">
        <w:rPr>
          <w:sz w:val="24"/>
          <w:szCs w:val="24"/>
          <w:lang w:val="es-MX"/>
        </w:rPr>
        <w:t>, escenario de la película "Desayuno con Diamantes".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Continuaremos el recorrido pasando por el Rockefeller Center, la catedral de San Patricio o el Flat </w:t>
      </w:r>
      <w:proofErr w:type="spellStart"/>
      <w:r w:rsidRPr="001061B9">
        <w:rPr>
          <w:sz w:val="24"/>
          <w:szCs w:val="24"/>
          <w:lang w:val="es-MX"/>
        </w:rPr>
        <w:t>Iron</w:t>
      </w:r>
      <w:proofErr w:type="spellEnd"/>
      <w:r w:rsidRPr="001061B9">
        <w:rPr>
          <w:sz w:val="24"/>
          <w:szCs w:val="24"/>
          <w:lang w:val="es-MX"/>
        </w:rPr>
        <w:t xml:space="preserve"> </w:t>
      </w:r>
      <w:proofErr w:type="spellStart"/>
      <w:r w:rsidRPr="001061B9">
        <w:rPr>
          <w:sz w:val="24"/>
          <w:szCs w:val="24"/>
          <w:lang w:val="es-MX"/>
        </w:rPr>
        <w:t>Building</w:t>
      </w:r>
      <w:proofErr w:type="spellEnd"/>
      <w:r w:rsidRPr="001061B9">
        <w:rPr>
          <w:sz w:val="24"/>
          <w:szCs w:val="24"/>
          <w:lang w:val="es-MX"/>
        </w:rPr>
        <w:t xml:space="preserve">, el primer rascacielos de Nueva York y los barrios Greenwich </w:t>
      </w:r>
      <w:proofErr w:type="spellStart"/>
      <w:r w:rsidRPr="001061B9">
        <w:rPr>
          <w:sz w:val="24"/>
          <w:szCs w:val="24"/>
          <w:lang w:val="es-MX"/>
        </w:rPr>
        <w:t>Village</w:t>
      </w:r>
      <w:proofErr w:type="spellEnd"/>
      <w:r w:rsidRPr="001061B9">
        <w:rPr>
          <w:sz w:val="24"/>
          <w:szCs w:val="24"/>
          <w:lang w:val="es-MX"/>
        </w:rPr>
        <w:t>, </w:t>
      </w:r>
      <w:proofErr w:type="spellStart"/>
      <w:r w:rsidRPr="001061B9">
        <w:rPr>
          <w:sz w:val="24"/>
          <w:szCs w:val="24"/>
          <w:lang w:val="es-MX"/>
        </w:rPr>
        <w:t>SoHo</w:t>
      </w:r>
      <w:proofErr w:type="spellEnd"/>
      <w:r w:rsidRPr="001061B9">
        <w:rPr>
          <w:sz w:val="24"/>
          <w:szCs w:val="24"/>
          <w:lang w:val="es-MX"/>
        </w:rPr>
        <w:t> y </w:t>
      </w:r>
      <w:proofErr w:type="spellStart"/>
      <w:r w:rsidRPr="001061B9">
        <w:rPr>
          <w:sz w:val="24"/>
          <w:szCs w:val="24"/>
          <w:lang w:val="es-MX"/>
        </w:rPr>
        <w:t>NoHo</w:t>
      </w:r>
      <w:proofErr w:type="spellEnd"/>
      <w:r w:rsidRPr="001061B9">
        <w:rPr>
          <w:sz w:val="24"/>
          <w:szCs w:val="24"/>
          <w:lang w:val="es-MX"/>
        </w:rPr>
        <w:t xml:space="preserve">. Llegaremos hasta Washington </w:t>
      </w:r>
      <w:proofErr w:type="spellStart"/>
      <w:r w:rsidRPr="001061B9">
        <w:rPr>
          <w:sz w:val="24"/>
          <w:szCs w:val="24"/>
          <w:lang w:val="es-MX"/>
        </w:rPr>
        <w:t>Square</w:t>
      </w:r>
      <w:proofErr w:type="spellEnd"/>
      <w:r w:rsidRPr="001061B9">
        <w:rPr>
          <w:sz w:val="24"/>
          <w:szCs w:val="24"/>
          <w:lang w:val="es-MX"/>
        </w:rPr>
        <w:t>, donde se encuentra la réplica del Arco del Triunfo y la Universidad de Nueva York.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Proseguiremos cruzando Little </w:t>
      </w:r>
      <w:proofErr w:type="spellStart"/>
      <w:r w:rsidRPr="001061B9">
        <w:rPr>
          <w:sz w:val="24"/>
          <w:szCs w:val="24"/>
          <w:lang w:val="es-MX"/>
        </w:rPr>
        <w:t>Italy</w:t>
      </w:r>
      <w:proofErr w:type="spellEnd"/>
      <w:r w:rsidRPr="001061B9">
        <w:rPr>
          <w:sz w:val="24"/>
          <w:szCs w:val="24"/>
          <w:lang w:val="es-MX"/>
        </w:rPr>
        <w:t>, </w:t>
      </w:r>
      <w:proofErr w:type="spellStart"/>
      <w:r w:rsidRPr="001061B9">
        <w:rPr>
          <w:sz w:val="24"/>
          <w:szCs w:val="24"/>
          <w:lang w:val="es-MX"/>
        </w:rPr>
        <w:t>Chinatown</w:t>
      </w:r>
      <w:proofErr w:type="spellEnd"/>
      <w:r w:rsidRPr="001061B9">
        <w:rPr>
          <w:sz w:val="24"/>
          <w:szCs w:val="24"/>
          <w:lang w:val="es-MX"/>
        </w:rPr>
        <w:t> y la zona financiera de Wall Street, donde se encuentra La Bolsa y el Federal Hall.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>El tour finaliza en </w:t>
      </w:r>
      <w:proofErr w:type="spellStart"/>
      <w:r w:rsidRPr="001061B9">
        <w:rPr>
          <w:sz w:val="24"/>
          <w:szCs w:val="24"/>
          <w:lang w:val="es-MX"/>
        </w:rPr>
        <w:t>Battery</w:t>
      </w:r>
      <w:proofErr w:type="spellEnd"/>
      <w:r w:rsidRPr="001061B9">
        <w:rPr>
          <w:sz w:val="24"/>
          <w:szCs w:val="24"/>
          <w:lang w:val="es-MX"/>
        </w:rPr>
        <w:t xml:space="preserve"> Park, el extremo sur de Manhattan. Desde aquí podréis divisar la Estatua de la Libertad y tomar el ferry por vuestra cuenta para su visita.</w:t>
      </w:r>
    </w:p>
    <w:p w:rsid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C92B0C">
        <w:rPr>
          <w:b/>
          <w:sz w:val="24"/>
          <w:szCs w:val="24"/>
          <w:lang w:val="es-MX"/>
        </w:rPr>
        <w:t>Día libre</w:t>
      </w:r>
    </w:p>
    <w:p w:rsidR="00C92B0C" w:rsidRDefault="00C92B0C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Opcional.</w:t>
      </w:r>
    </w:p>
    <w:p w:rsidR="001061B9" w:rsidRPr="001061B9" w:rsidRDefault="001061B9" w:rsidP="001061B9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1061B9">
        <w:rPr>
          <w:b/>
          <w:bCs/>
          <w:sz w:val="24"/>
          <w:szCs w:val="24"/>
          <w:lang w:val="es-MX"/>
        </w:rPr>
        <w:t>Contrastes de Nueva York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A la hora indicada, nos reuniremos en la entrada del Hotel </w:t>
      </w:r>
      <w:proofErr w:type="spellStart"/>
      <w:r w:rsidRPr="001061B9">
        <w:rPr>
          <w:sz w:val="24"/>
          <w:szCs w:val="24"/>
          <w:lang w:val="es-MX"/>
        </w:rPr>
        <w:t>Courtyard</w:t>
      </w:r>
      <w:proofErr w:type="spellEnd"/>
      <w:r w:rsidRPr="001061B9">
        <w:rPr>
          <w:sz w:val="24"/>
          <w:szCs w:val="24"/>
          <w:lang w:val="es-MX"/>
        </w:rPr>
        <w:t xml:space="preserve"> New York Manhattan/Times </w:t>
      </w:r>
      <w:proofErr w:type="spellStart"/>
      <w:r w:rsidRPr="001061B9">
        <w:rPr>
          <w:sz w:val="24"/>
          <w:szCs w:val="24"/>
          <w:lang w:val="es-MX"/>
        </w:rPr>
        <w:t>Square</w:t>
      </w:r>
      <w:proofErr w:type="spellEnd"/>
      <w:r w:rsidRPr="001061B9">
        <w:rPr>
          <w:sz w:val="24"/>
          <w:szCs w:val="24"/>
          <w:lang w:val="es-MX"/>
        </w:rPr>
        <w:t xml:space="preserve"> West. Desde allí, comenzaremos este tour de contrastes recorriendo el oeste de Manhattan, donde podremos apreciar </w:t>
      </w:r>
      <w:r w:rsidRPr="001061B9">
        <w:rPr>
          <w:sz w:val="24"/>
          <w:szCs w:val="24"/>
          <w:lang w:val="es-MX"/>
        </w:rPr>
        <w:lastRenderedPageBreak/>
        <w:t>el portaaviones </w:t>
      </w:r>
      <w:proofErr w:type="spellStart"/>
      <w:r w:rsidRPr="001061B9">
        <w:rPr>
          <w:sz w:val="24"/>
          <w:szCs w:val="24"/>
          <w:lang w:val="es-MX"/>
        </w:rPr>
        <w:t>Intrepid</w:t>
      </w:r>
      <w:proofErr w:type="spellEnd"/>
      <w:r w:rsidRPr="001061B9">
        <w:rPr>
          <w:sz w:val="24"/>
          <w:szCs w:val="24"/>
          <w:lang w:val="es-MX"/>
        </w:rPr>
        <w:t xml:space="preserve"> y el complejo de edificios </w:t>
      </w:r>
      <w:proofErr w:type="spellStart"/>
      <w:r w:rsidRPr="001061B9">
        <w:rPr>
          <w:sz w:val="24"/>
          <w:szCs w:val="24"/>
          <w:lang w:val="es-MX"/>
        </w:rPr>
        <w:t>Trump</w:t>
      </w:r>
      <w:proofErr w:type="spellEnd"/>
      <w:r w:rsidRPr="001061B9">
        <w:rPr>
          <w:sz w:val="24"/>
          <w:szCs w:val="24"/>
          <w:lang w:val="es-MX"/>
        </w:rPr>
        <w:t>, además de disfrutar de las vistas del río Hudson, que separa los estados de Nueva York y Nueva Jersey.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"Aterrizaremos" en el Bronx, el distrito de la salsa y lugar de nacimiento de Jennifer López. En el Bronx pararemos en el Estadio de los </w:t>
      </w:r>
      <w:proofErr w:type="spellStart"/>
      <w:r w:rsidRPr="001061B9">
        <w:rPr>
          <w:sz w:val="24"/>
          <w:szCs w:val="24"/>
          <w:lang w:val="es-MX"/>
        </w:rPr>
        <w:t>Yankees</w:t>
      </w:r>
      <w:proofErr w:type="spellEnd"/>
      <w:r w:rsidRPr="001061B9">
        <w:rPr>
          <w:sz w:val="24"/>
          <w:szCs w:val="24"/>
          <w:lang w:val="es-MX"/>
        </w:rPr>
        <w:t xml:space="preserve">, el Palacio de </w:t>
      </w:r>
      <w:proofErr w:type="spellStart"/>
      <w:r w:rsidRPr="001061B9">
        <w:rPr>
          <w:sz w:val="24"/>
          <w:szCs w:val="24"/>
          <w:lang w:val="es-MX"/>
        </w:rPr>
        <w:t>Justicial</w:t>
      </w:r>
      <w:proofErr w:type="spellEnd"/>
      <w:r w:rsidRPr="001061B9">
        <w:rPr>
          <w:sz w:val="24"/>
          <w:szCs w:val="24"/>
          <w:lang w:val="es-MX"/>
        </w:rPr>
        <w:t>, los Juzgados y la Corte Criminal del Bronx. A continuación, visitaremos el exterior de la Comisaría 42, donde se rodó Fuerte Apache, la película de Paul Newman, la Avenida Grand Concord y la zona de South Bronx, donde abundan los grafitis y memoriales de pandilleros fallecidos en peleas callejeras, especialmente famoso el grafiti del rapero puertorriqueño Big Pun.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 xml:space="preserve">A continuación, nos dirigiremos a explorar Queens, el distrito más extenso y multicultural de Nueva York. Cruzando el puente </w:t>
      </w:r>
      <w:proofErr w:type="spellStart"/>
      <w:r w:rsidRPr="001061B9">
        <w:rPr>
          <w:sz w:val="24"/>
          <w:szCs w:val="24"/>
          <w:lang w:val="es-MX"/>
        </w:rPr>
        <w:t>Whitestone</w:t>
      </w:r>
      <w:proofErr w:type="spellEnd"/>
      <w:r w:rsidRPr="001061B9">
        <w:rPr>
          <w:sz w:val="24"/>
          <w:szCs w:val="24"/>
          <w:lang w:val="es-MX"/>
        </w:rPr>
        <w:t> nos adentraremos en la zona residencial de </w:t>
      </w:r>
      <w:proofErr w:type="spellStart"/>
      <w:r w:rsidRPr="001061B9">
        <w:rPr>
          <w:sz w:val="24"/>
          <w:szCs w:val="24"/>
          <w:lang w:val="es-MX"/>
        </w:rPr>
        <w:t>Malba</w:t>
      </w:r>
      <w:proofErr w:type="spellEnd"/>
      <w:r w:rsidRPr="001061B9">
        <w:rPr>
          <w:sz w:val="24"/>
          <w:szCs w:val="24"/>
          <w:lang w:val="es-MX"/>
        </w:rPr>
        <w:t>, popular por sus impresionantes mansiones. Desde el vehículo, apreciaremos la imprenta de uno de los periódicos más importantes del país, </w:t>
      </w:r>
      <w:proofErr w:type="spellStart"/>
      <w:r w:rsidRPr="001061B9">
        <w:rPr>
          <w:i/>
          <w:iCs/>
          <w:sz w:val="24"/>
          <w:szCs w:val="24"/>
          <w:lang w:val="es-MX"/>
        </w:rPr>
        <w:t>The</w:t>
      </w:r>
      <w:proofErr w:type="spellEnd"/>
      <w:r w:rsidRPr="001061B9">
        <w:rPr>
          <w:i/>
          <w:iCs/>
          <w:sz w:val="24"/>
          <w:szCs w:val="24"/>
          <w:lang w:val="es-MX"/>
        </w:rPr>
        <w:t xml:space="preserve"> New York Times</w:t>
      </w:r>
      <w:r w:rsidRPr="001061B9">
        <w:rPr>
          <w:sz w:val="24"/>
          <w:szCs w:val="24"/>
          <w:lang w:val="es-MX"/>
        </w:rPr>
        <w:t>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>Nuestra siguiente parada será en </w:t>
      </w:r>
      <w:proofErr w:type="spellStart"/>
      <w:r w:rsidRPr="001061B9">
        <w:rPr>
          <w:sz w:val="24"/>
          <w:szCs w:val="24"/>
          <w:lang w:val="es-MX"/>
        </w:rPr>
        <w:t>Flushing</w:t>
      </w:r>
      <w:proofErr w:type="spellEnd"/>
      <w:r w:rsidRPr="001061B9">
        <w:rPr>
          <w:sz w:val="24"/>
          <w:szCs w:val="24"/>
          <w:lang w:val="es-MX"/>
        </w:rPr>
        <w:t xml:space="preserve"> </w:t>
      </w:r>
      <w:proofErr w:type="spellStart"/>
      <w:r w:rsidRPr="001061B9">
        <w:rPr>
          <w:sz w:val="24"/>
          <w:szCs w:val="24"/>
          <w:lang w:val="es-MX"/>
        </w:rPr>
        <w:t>Meadows</w:t>
      </w:r>
      <w:proofErr w:type="spellEnd"/>
      <w:r w:rsidRPr="001061B9">
        <w:rPr>
          <w:sz w:val="24"/>
          <w:szCs w:val="24"/>
          <w:lang w:val="es-MX"/>
        </w:rPr>
        <w:t xml:space="preserve"> Corona Park, donde se rodaron películas como </w:t>
      </w:r>
      <w:proofErr w:type="spellStart"/>
      <w:r w:rsidRPr="001061B9">
        <w:rPr>
          <w:i/>
          <w:iCs/>
          <w:sz w:val="24"/>
          <w:szCs w:val="24"/>
          <w:lang w:val="es-MX"/>
        </w:rPr>
        <w:t>Men</w:t>
      </w:r>
      <w:proofErr w:type="spellEnd"/>
      <w:r w:rsidRPr="001061B9">
        <w:rPr>
          <w:i/>
          <w:iCs/>
          <w:sz w:val="24"/>
          <w:szCs w:val="24"/>
          <w:lang w:val="es-MX"/>
        </w:rPr>
        <w:t xml:space="preserve"> in Black</w:t>
      </w:r>
      <w:r w:rsidRPr="001061B9">
        <w:rPr>
          <w:sz w:val="24"/>
          <w:szCs w:val="24"/>
          <w:lang w:val="es-MX"/>
        </w:rPr>
        <w:t> y </w:t>
      </w:r>
      <w:r w:rsidRPr="001061B9">
        <w:rPr>
          <w:i/>
          <w:iCs/>
          <w:sz w:val="24"/>
          <w:szCs w:val="24"/>
          <w:lang w:val="es-MX"/>
        </w:rPr>
        <w:t xml:space="preserve">Come to </w:t>
      </w:r>
      <w:proofErr w:type="spellStart"/>
      <w:r w:rsidRPr="001061B9">
        <w:rPr>
          <w:i/>
          <w:iCs/>
          <w:sz w:val="24"/>
          <w:szCs w:val="24"/>
          <w:lang w:val="es-MX"/>
        </w:rPr>
        <w:t>America</w:t>
      </w:r>
      <w:proofErr w:type="spellEnd"/>
      <w:r w:rsidRPr="001061B9">
        <w:rPr>
          <w:sz w:val="24"/>
          <w:szCs w:val="24"/>
          <w:lang w:val="es-MX"/>
        </w:rPr>
        <w:t xml:space="preserve">. En este parque también está el Estadio de los </w:t>
      </w:r>
      <w:proofErr w:type="spellStart"/>
      <w:r w:rsidRPr="001061B9">
        <w:rPr>
          <w:sz w:val="24"/>
          <w:szCs w:val="24"/>
          <w:lang w:val="es-MX"/>
        </w:rPr>
        <w:t>Mets</w:t>
      </w:r>
      <w:proofErr w:type="spellEnd"/>
      <w:r w:rsidRPr="001061B9">
        <w:rPr>
          <w:sz w:val="24"/>
          <w:szCs w:val="24"/>
          <w:lang w:val="es-MX"/>
        </w:rPr>
        <w:t xml:space="preserve">, también llamado </w:t>
      </w:r>
      <w:proofErr w:type="spellStart"/>
      <w:r w:rsidRPr="001061B9">
        <w:rPr>
          <w:sz w:val="24"/>
          <w:szCs w:val="24"/>
          <w:lang w:val="es-MX"/>
        </w:rPr>
        <w:t>Citi</w:t>
      </w:r>
      <w:proofErr w:type="spellEnd"/>
      <w:r w:rsidRPr="001061B9">
        <w:rPr>
          <w:sz w:val="24"/>
          <w:szCs w:val="24"/>
          <w:lang w:val="es-MX"/>
        </w:rPr>
        <w:t xml:space="preserve"> Field, y el Estadio Nacional de Tenis, sede del Open de Estados Unidos. La siguiente parada tendrá lugar junto al globo terráqueo </w:t>
      </w:r>
      <w:proofErr w:type="spellStart"/>
      <w:r w:rsidRPr="001061B9">
        <w:rPr>
          <w:sz w:val="24"/>
          <w:szCs w:val="24"/>
          <w:lang w:val="es-MX"/>
        </w:rPr>
        <w:t>Unisphere</w:t>
      </w:r>
      <w:proofErr w:type="spellEnd"/>
      <w:r w:rsidRPr="001061B9">
        <w:rPr>
          <w:sz w:val="24"/>
          <w:szCs w:val="24"/>
          <w:lang w:val="es-MX"/>
        </w:rPr>
        <w:t>, donde podréis tomaros bonitas fotos de recuerdo. 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>Dejando atrás Queens llegaremos a Brooklyn, donde recorreremos el barrio judío de Williamsburg, considerado la segunda comunidad judía ortodoxa más grande del mundo. Os resultará fácil apreciar el cambio de cultura, idioma, religión, costumbres y estilo de vida. El barrio está muy animado todos los días, a excepción de los sábados.</w:t>
      </w:r>
    </w:p>
    <w:p w:rsidR="001061B9" w:rsidRPr="001061B9" w:rsidRDefault="001061B9" w:rsidP="001061B9">
      <w:pPr>
        <w:spacing w:before="240" w:after="240"/>
        <w:jc w:val="both"/>
        <w:rPr>
          <w:sz w:val="24"/>
          <w:szCs w:val="24"/>
          <w:lang w:val="es-MX"/>
        </w:rPr>
      </w:pPr>
      <w:r w:rsidRPr="001061B9">
        <w:rPr>
          <w:sz w:val="24"/>
          <w:szCs w:val="24"/>
          <w:lang w:val="es-MX"/>
        </w:rPr>
        <w:t>Finalmente, tras 4 horas de recorrido, concluiremos este tour de contrastes de Nueva York. </w:t>
      </w:r>
    </w:p>
    <w:p w:rsidR="006C5E3D" w:rsidRPr="006C5E3D" w:rsidRDefault="006C5E3D" w:rsidP="00C92B0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4:</w:t>
      </w:r>
      <w:r w:rsidR="00C92B0C">
        <w:rPr>
          <w:b/>
          <w:sz w:val="24"/>
          <w:szCs w:val="24"/>
          <w:lang w:val="es-MX"/>
        </w:rPr>
        <w:t xml:space="preserve"> </w:t>
      </w:r>
      <w:r w:rsidR="001061B9">
        <w:rPr>
          <w:b/>
          <w:sz w:val="24"/>
          <w:szCs w:val="24"/>
          <w:lang w:val="es-MX"/>
        </w:rPr>
        <w:t>NUEVA YORK</w:t>
      </w:r>
      <w:r w:rsidR="00C92B0C">
        <w:rPr>
          <w:b/>
          <w:sz w:val="24"/>
          <w:szCs w:val="24"/>
          <w:lang w:val="es-MX"/>
        </w:rPr>
        <w:t xml:space="preserve"> - MÉXICO</w:t>
      </w:r>
    </w:p>
    <w:p w:rsidR="00E8166A" w:rsidRPr="003A0021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3A0021">
        <w:rPr>
          <w:sz w:val="24"/>
          <w:szCs w:val="24"/>
          <w:lang w:val="es-MX"/>
        </w:rPr>
        <w:t xml:space="preserve">Regreso a México desde Aeropuerto Internacional de </w:t>
      </w:r>
      <w:r w:rsidR="001061B9">
        <w:rPr>
          <w:sz w:val="24"/>
          <w:szCs w:val="24"/>
          <w:lang w:val="es-MX"/>
        </w:rPr>
        <w:t>Nueva York</w:t>
      </w:r>
      <w:r w:rsidRPr="003A0021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1061B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Even Hotel Times Square South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1061B9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Nueva York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1061B9">
        <w:rPr>
          <w:sz w:val="24"/>
          <w:szCs w:val="24"/>
        </w:rPr>
        <w:t>.</w:t>
      </w:r>
      <w:r w:rsidR="001061B9">
        <w:rPr>
          <w:sz w:val="24"/>
          <w:szCs w:val="24"/>
        </w:rPr>
        <w:br/>
        <w:t>$93</w:t>
      </w:r>
      <w:r w:rsidR="00145918">
        <w:rPr>
          <w:sz w:val="24"/>
          <w:szCs w:val="24"/>
        </w:rPr>
        <w:t>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12159" w:rsidRDefault="00145918" w:rsidP="00012159">
      <w:pPr>
        <w:spacing w:after="0"/>
        <w:ind w:left="72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• 4</w:t>
      </w:r>
      <w:r w:rsidR="006C5E3D" w:rsidRPr="006C5E3D">
        <w:rPr>
          <w:sz w:val="24"/>
          <w:szCs w:val="24"/>
          <w:lang w:val="es-MX"/>
        </w:rPr>
        <w:t xml:space="preserve"> Días de hos</w:t>
      </w:r>
      <w:r w:rsidR="00012159">
        <w:rPr>
          <w:sz w:val="24"/>
          <w:szCs w:val="24"/>
          <w:lang w:val="es-MX"/>
        </w:rPr>
        <w:t xml:space="preserve">pedaje en el hotel seleccionado 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</w:t>
      </w:r>
      <w:r w:rsidR="001061B9" w:rsidRPr="001061B9">
        <w:rPr>
          <w:sz w:val="24"/>
          <w:szCs w:val="24"/>
          <w:lang w:val="es-MX"/>
        </w:rPr>
        <w:t>Tour por el Alto y Bajo Manhattan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Asistencia al viajero </w:t>
      </w:r>
    </w:p>
    <w:p w:rsidR="00235149" w:rsidRDefault="006C5E3D">
      <w:pPr>
        <w:spacing w:after="0"/>
        <w:ind w:left="720"/>
        <w:rPr>
          <w:sz w:val="24"/>
          <w:szCs w:val="24"/>
        </w:rPr>
      </w:pPr>
      <w:r w:rsidRPr="006C5E3D">
        <w:rPr>
          <w:sz w:val="24"/>
          <w:szCs w:val="24"/>
          <w:lang w:val="es-MX"/>
        </w:rPr>
        <w:t>• 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  <w:bookmarkStart w:id="2" w:name="_GoBack"/>
      <w:bookmarkEnd w:id="2"/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79F" w:rsidRDefault="0009279F">
      <w:pPr>
        <w:spacing w:after="0"/>
      </w:pPr>
      <w:r>
        <w:separator/>
      </w:r>
    </w:p>
  </w:endnote>
  <w:endnote w:type="continuationSeparator" w:id="0">
    <w:p w:rsidR="0009279F" w:rsidRDefault="00092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79F" w:rsidRDefault="0009279F">
      <w:pPr>
        <w:spacing w:after="0"/>
      </w:pPr>
      <w:r>
        <w:separator/>
      </w:r>
    </w:p>
  </w:footnote>
  <w:footnote w:type="continuationSeparator" w:id="0">
    <w:p w:rsidR="0009279F" w:rsidRDefault="00092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2159"/>
    <w:rsid w:val="000262CE"/>
    <w:rsid w:val="000378B2"/>
    <w:rsid w:val="0009279F"/>
    <w:rsid w:val="00097799"/>
    <w:rsid w:val="000B333C"/>
    <w:rsid w:val="001061B9"/>
    <w:rsid w:val="00145918"/>
    <w:rsid w:val="00184941"/>
    <w:rsid w:val="001B2768"/>
    <w:rsid w:val="001D316F"/>
    <w:rsid w:val="002124FE"/>
    <w:rsid w:val="00235149"/>
    <w:rsid w:val="002B0355"/>
    <w:rsid w:val="002E7340"/>
    <w:rsid w:val="00315ED6"/>
    <w:rsid w:val="003A0021"/>
    <w:rsid w:val="003B38E8"/>
    <w:rsid w:val="003D35B2"/>
    <w:rsid w:val="003F6933"/>
    <w:rsid w:val="00445B7E"/>
    <w:rsid w:val="00466359"/>
    <w:rsid w:val="00516BAB"/>
    <w:rsid w:val="005177FE"/>
    <w:rsid w:val="005A6821"/>
    <w:rsid w:val="005E1C9D"/>
    <w:rsid w:val="005F5B9E"/>
    <w:rsid w:val="00694457"/>
    <w:rsid w:val="006C5E3D"/>
    <w:rsid w:val="00720F00"/>
    <w:rsid w:val="00731CDF"/>
    <w:rsid w:val="00746B26"/>
    <w:rsid w:val="007E1E45"/>
    <w:rsid w:val="007E1F0D"/>
    <w:rsid w:val="008551DE"/>
    <w:rsid w:val="008632EE"/>
    <w:rsid w:val="008A6C8F"/>
    <w:rsid w:val="008F4FE6"/>
    <w:rsid w:val="00974175"/>
    <w:rsid w:val="00990F17"/>
    <w:rsid w:val="00A81133"/>
    <w:rsid w:val="00A954CB"/>
    <w:rsid w:val="00AB55B0"/>
    <w:rsid w:val="00AC727D"/>
    <w:rsid w:val="00B31200"/>
    <w:rsid w:val="00C5691F"/>
    <w:rsid w:val="00C672E7"/>
    <w:rsid w:val="00C9296A"/>
    <w:rsid w:val="00C92B0C"/>
    <w:rsid w:val="00CF5709"/>
    <w:rsid w:val="00D0280C"/>
    <w:rsid w:val="00DF0444"/>
    <w:rsid w:val="00E24EDC"/>
    <w:rsid w:val="00E8166A"/>
    <w:rsid w:val="00F01800"/>
    <w:rsid w:val="00F5391A"/>
    <w:rsid w:val="00F75D48"/>
    <w:rsid w:val="00F907BC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6CF28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2025-08-13T18:19:00Z</dcterms:created>
  <dcterms:modified xsi:type="dcterms:W3CDTF">2025-08-13T18:19:00Z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