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49" w:rsidRDefault="004D0114">
      <w:pPr>
        <w:pStyle w:val="Ttulo"/>
        <w:spacing w:after="0"/>
        <w:jc w:val="center"/>
        <w:rPr>
          <w:sz w:val="24"/>
          <w:szCs w:val="24"/>
        </w:rPr>
      </w:pPr>
      <w:r>
        <w:rPr>
          <w:rStyle w:val="normaltextrun"/>
          <w:bCs/>
          <w:color w:val="000000"/>
          <w:sz w:val="30"/>
          <w:szCs w:val="30"/>
          <w:bdr w:val="none" w:sz="0" w:space="0" w:color="auto" w:frame="1"/>
        </w:rPr>
        <w:t xml:space="preserve">Aventura </w:t>
      </w:r>
      <w:proofErr w:type="spellStart"/>
      <w:r>
        <w:rPr>
          <w:rStyle w:val="normaltextrun"/>
          <w:bCs/>
          <w:color w:val="000000"/>
          <w:sz w:val="30"/>
          <w:szCs w:val="30"/>
          <w:bdr w:val="none" w:sz="0" w:space="0" w:color="auto" w:frame="1"/>
        </w:rPr>
        <w:t>Dorada</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Turquía</w:t>
      </w:r>
      <w:proofErr w:type="spellEnd"/>
      <w:r>
        <w:rPr>
          <w:rStyle w:val="normaltextrun"/>
          <w:bCs/>
          <w:color w:val="000000"/>
          <w:sz w:val="30"/>
          <w:szCs w:val="30"/>
          <w:bdr w:val="none" w:sz="0" w:space="0" w:color="auto" w:frame="1"/>
        </w:rPr>
        <w:t xml:space="preserve"> &amp; </w:t>
      </w:r>
      <w:proofErr w:type="spellStart"/>
      <w:r>
        <w:rPr>
          <w:rStyle w:val="normaltextrun"/>
          <w:bCs/>
          <w:color w:val="000000"/>
          <w:sz w:val="30"/>
          <w:szCs w:val="30"/>
          <w:bdr w:val="none" w:sz="0" w:space="0" w:color="auto" w:frame="1"/>
        </w:rPr>
        <w:t>Egipto</w:t>
      </w:r>
      <w:proofErr w:type="spellEnd"/>
      <w:r w:rsidR="00AC727D">
        <w:rPr>
          <w:sz w:val="30"/>
          <w:szCs w:val="30"/>
        </w:rPr>
        <w:br/>
      </w:r>
      <w:r w:rsidR="00AC727D">
        <w:rPr>
          <w:sz w:val="24"/>
          <w:szCs w:val="24"/>
        </w:rPr>
        <w:br/>
      </w:r>
      <w:r>
        <w:rPr>
          <w:noProof/>
          <w:lang w:val="es-MX"/>
        </w:rPr>
        <w:drawing>
          <wp:inline distT="0" distB="0" distL="0" distR="0" wp14:anchorId="42129FD6" wp14:editId="5F8ABCD1">
            <wp:extent cx="4338637" cy="2892425"/>
            <wp:effectExtent l="0" t="0" r="5080" b="3175"/>
            <wp:docPr id="2" name="Imagen 2" descr="ACTUALIZADO 2025) Capadocia Globo Aerostático 1 de 4 Va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IZADO 2025) Capadocia Globo Aerostático 1 de 4 Val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8978" cy="2899319"/>
                    </a:xfrm>
                    <a:prstGeom prst="rect">
                      <a:avLst/>
                    </a:prstGeom>
                    <a:noFill/>
                    <a:ln>
                      <a:noFill/>
                    </a:ln>
                  </pic:spPr>
                </pic:pic>
              </a:graphicData>
            </a:graphic>
          </wp:inline>
        </w:drawing>
      </w:r>
      <w:r w:rsidR="00AC727D">
        <w:rPr>
          <w:sz w:val="24"/>
          <w:szCs w:val="24"/>
        </w:rPr>
        <w:br/>
      </w:r>
      <w:r w:rsidR="00AC727D">
        <w:rPr>
          <w:sz w:val="24"/>
          <w:szCs w:val="24"/>
        </w:rPr>
        <w:br/>
      </w:r>
      <w:r w:rsidR="00FB4376">
        <w:rPr>
          <w:b w:val="0"/>
          <w:bCs/>
          <w:color w:val="000000"/>
          <w:shd w:val="clear" w:color="auto" w:fill="FFFFFF"/>
        </w:rPr>
        <w:br/>
      </w:r>
    </w:p>
    <w:p w:rsidR="002124FE" w:rsidRDefault="00F01800">
      <w:pPr>
        <w:spacing w:after="0"/>
        <w:rPr>
          <w:sz w:val="24"/>
          <w:szCs w:val="24"/>
        </w:rPr>
      </w:pPr>
      <w:proofErr w:type="spellStart"/>
      <w:r>
        <w:rPr>
          <w:b/>
          <w:sz w:val="24"/>
          <w:szCs w:val="24"/>
        </w:rPr>
        <w:t>Vigencia</w:t>
      </w:r>
      <w:proofErr w:type="spellEnd"/>
      <w:r>
        <w:rPr>
          <w:b/>
          <w:sz w:val="24"/>
          <w:szCs w:val="24"/>
        </w:rPr>
        <w:t>:</w:t>
      </w:r>
      <w:r w:rsidR="00AC727D">
        <w:rPr>
          <w:b/>
          <w:sz w:val="24"/>
          <w:szCs w:val="24"/>
        </w:rPr>
        <w:br/>
      </w:r>
      <w:r w:rsidR="00E131F8">
        <w:rPr>
          <w:sz w:val="24"/>
          <w:szCs w:val="24"/>
        </w:rPr>
        <w:t xml:space="preserve">6 de </w:t>
      </w:r>
      <w:proofErr w:type="spellStart"/>
      <w:r w:rsidR="00E131F8">
        <w:rPr>
          <w:sz w:val="24"/>
          <w:szCs w:val="24"/>
        </w:rPr>
        <w:t>Septiembre</w:t>
      </w:r>
      <w:proofErr w:type="spellEnd"/>
      <w:r w:rsidR="00E131F8">
        <w:rPr>
          <w:sz w:val="24"/>
          <w:szCs w:val="24"/>
        </w:rPr>
        <w:t xml:space="preserve"> – 27 </w:t>
      </w:r>
      <w:proofErr w:type="spellStart"/>
      <w:r w:rsidR="00E131F8">
        <w:rPr>
          <w:sz w:val="24"/>
          <w:szCs w:val="24"/>
        </w:rPr>
        <w:t>Diciembre</w:t>
      </w:r>
      <w:proofErr w:type="spellEnd"/>
      <w:r w:rsidR="00E131F8">
        <w:rPr>
          <w:sz w:val="24"/>
          <w:szCs w:val="24"/>
        </w:rPr>
        <w:t xml:space="preserve"> 2026</w:t>
      </w:r>
    </w:p>
    <w:p w:rsidR="00235149" w:rsidRPr="00F01800" w:rsidRDefault="00AC727D">
      <w:pPr>
        <w:spacing w:after="0"/>
        <w:rPr>
          <w:sz w:val="24"/>
          <w:szCs w:val="24"/>
        </w:rPr>
      </w:pPr>
      <w:r>
        <w:rPr>
          <w:b/>
          <w:sz w:val="24"/>
          <w:szCs w:val="24"/>
        </w:rPr>
        <w:br/>
      </w:r>
    </w:p>
    <w:p w:rsidR="00235149" w:rsidRDefault="00E131F8">
      <w:pPr>
        <w:spacing w:after="0"/>
        <w:rPr>
          <w:b/>
          <w:sz w:val="24"/>
          <w:szCs w:val="24"/>
        </w:rPr>
      </w:pPr>
      <w:r w:rsidRPr="00E131F8">
        <w:rPr>
          <w:sz w:val="24"/>
          <w:szCs w:val="24"/>
        </w:rPr>
        <w:drawing>
          <wp:anchor distT="0" distB="0" distL="114300" distR="114300" simplePos="0" relativeHeight="251658240" behindDoc="0" locked="0" layoutInCell="1" allowOverlap="1" wp14:anchorId="5FB99309" wp14:editId="6D4AA173">
            <wp:simplePos x="0" y="0"/>
            <wp:positionH relativeFrom="margin">
              <wp:posOffset>3004820</wp:posOffset>
            </wp:positionH>
            <wp:positionV relativeFrom="margin">
              <wp:posOffset>5432425</wp:posOffset>
            </wp:positionV>
            <wp:extent cx="3238500" cy="27781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38500" cy="27781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C727D">
        <w:rPr>
          <w:b/>
          <w:sz w:val="24"/>
          <w:szCs w:val="24"/>
        </w:rPr>
        <w:t>Sitios</w:t>
      </w:r>
      <w:proofErr w:type="spellEnd"/>
      <w:r w:rsidR="00AC727D">
        <w:rPr>
          <w:b/>
          <w:sz w:val="24"/>
          <w:szCs w:val="24"/>
        </w:rPr>
        <w:t xml:space="preserve"> a </w:t>
      </w:r>
      <w:proofErr w:type="spellStart"/>
      <w:r w:rsidR="00AC727D">
        <w:rPr>
          <w:b/>
          <w:sz w:val="24"/>
          <w:szCs w:val="24"/>
        </w:rPr>
        <w:t>visitar</w:t>
      </w:r>
      <w:proofErr w:type="spellEnd"/>
      <w:r w:rsidR="00AC727D">
        <w:rPr>
          <w:b/>
          <w:sz w:val="24"/>
          <w:szCs w:val="24"/>
        </w:rPr>
        <w:t xml:space="preserve"> </w:t>
      </w:r>
    </w:p>
    <w:p w:rsidR="00B31200" w:rsidRDefault="00D615DB" w:rsidP="000B333C">
      <w:pPr>
        <w:numPr>
          <w:ilvl w:val="0"/>
          <w:numId w:val="1"/>
        </w:numPr>
        <w:spacing w:after="0"/>
        <w:rPr>
          <w:sz w:val="24"/>
          <w:szCs w:val="24"/>
        </w:rPr>
      </w:pPr>
      <w:proofErr w:type="spellStart"/>
      <w:r>
        <w:rPr>
          <w:sz w:val="24"/>
          <w:szCs w:val="24"/>
        </w:rPr>
        <w:t>Estambul</w:t>
      </w:r>
      <w:proofErr w:type="spellEnd"/>
    </w:p>
    <w:p w:rsidR="00D615DB" w:rsidRDefault="00D615DB" w:rsidP="000B333C">
      <w:pPr>
        <w:numPr>
          <w:ilvl w:val="0"/>
          <w:numId w:val="1"/>
        </w:numPr>
        <w:spacing w:after="0"/>
        <w:rPr>
          <w:sz w:val="24"/>
          <w:szCs w:val="24"/>
        </w:rPr>
      </w:pPr>
      <w:r>
        <w:rPr>
          <w:sz w:val="24"/>
          <w:szCs w:val="24"/>
        </w:rPr>
        <w:t>Ankara</w:t>
      </w:r>
    </w:p>
    <w:p w:rsidR="00D615DB" w:rsidRDefault="00D615DB" w:rsidP="00D615DB">
      <w:pPr>
        <w:numPr>
          <w:ilvl w:val="0"/>
          <w:numId w:val="1"/>
        </w:numPr>
        <w:spacing w:after="0"/>
        <w:rPr>
          <w:sz w:val="24"/>
          <w:szCs w:val="24"/>
        </w:rPr>
      </w:pPr>
      <w:proofErr w:type="spellStart"/>
      <w:r>
        <w:rPr>
          <w:sz w:val="24"/>
          <w:szCs w:val="24"/>
        </w:rPr>
        <w:t>Capadocia</w:t>
      </w:r>
      <w:proofErr w:type="spellEnd"/>
    </w:p>
    <w:p w:rsidR="00D615DB" w:rsidRDefault="00D615DB" w:rsidP="000B333C">
      <w:pPr>
        <w:numPr>
          <w:ilvl w:val="0"/>
          <w:numId w:val="1"/>
        </w:numPr>
        <w:spacing w:after="0"/>
        <w:rPr>
          <w:sz w:val="24"/>
          <w:szCs w:val="24"/>
        </w:rPr>
      </w:pPr>
      <w:proofErr w:type="spellStart"/>
      <w:r>
        <w:rPr>
          <w:sz w:val="24"/>
          <w:szCs w:val="24"/>
        </w:rPr>
        <w:t>Pamukkale</w:t>
      </w:r>
      <w:proofErr w:type="spellEnd"/>
    </w:p>
    <w:p w:rsidR="00E131F8" w:rsidRDefault="00E131F8" w:rsidP="000B333C">
      <w:pPr>
        <w:numPr>
          <w:ilvl w:val="0"/>
          <w:numId w:val="1"/>
        </w:numPr>
        <w:spacing w:after="0"/>
        <w:rPr>
          <w:sz w:val="24"/>
          <w:szCs w:val="24"/>
        </w:rPr>
      </w:pPr>
      <w:r>
        <w:rPr>
          <w:sz w:val="24"/>
          <w:szCs w:val="24"/>
        </w:rPr>
        <w:t xml:space="preserve">Izmir o </w:t>
      </w:r>
      <w:proofErr w:type="spellStart"/>
      <w:r>
        <w:rPr>
          <w:sz w:val="24"/>
          <w:szCs w:val="24"/>
        </w:rPr>
        <w:t>Kusadasi</w:t>
      </w:r>
      <w:proofErr w:type="spellEnd"/>
    </w:p>
    <w:p w:rsidR="00E131F8" w:rsidRDefault="00E131F8" w:rsidP="00E131F8">
      <w:pPr>
        <w:numPr>
          <w:ilvl w:val="0"/>
          <w:numId w:val="1"/>
        </w:numPr>
        <w:spacing w:after="0"/>
        <w:rPr>
          <w:sz w:val="24"/>
          <w:szCs w:val="24"/>
        </w:rPr>
      </w:pPr>
      <w:proofErr w:type="spellStart"/>
      <w:r>
        <w:rPr>
          <w:sz w:val="24"/>
          <w:szCs w:val="24"/>
        </w:rPr>
        <w:t>Canakkale</w:t>
      </w:r>
      <w:proofErr w:type="spellEnd"/>
    </w:p>
    <w:p w:rsidR="00E131F8" w:rsidRDefault="00E131F8" w:rsidP="000B333C">
      <w:pPr>
        <w:numPr>
          <w:ilvl w:val="0"/>
          <w:numId w:val="1"/>
        </w:numPr>
        <w:spacing w:after="0"/>
        <w:rPr>
          <w:sz w:val="24"/>
          <w:szCs w:val="24"/>
        </w:rPr>
      </w:pPr>
      <w:r>
        <w:rPr>
          <w:sz w:val="24"/>
          <w:szCs w:val="24"/>
        </w:rPr>
        <w:t>El Cairo</w:t>
      </w:r>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F01800" w:rsidRDefault="00F01800">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rsidR="00F01800" w:rsidRDefault="00F01800">
      <w:pPr>
        <w:pStyle w:val="Ttulo5"/>
        <w:keepNext w:val="0"/>
        <w:keepLines w:val="0"/>
        <w:shd w:val="clear" w:color="auto" w:fill="FFFFFF"/>
        <w:spacing w:before="160" w:after="160" w:line="264" w:lineRule="auto"/>
        <w:jc w:val="both"/>
        <w:rPr>
          <w:sz w:val="24"/>
          <w:szCs w:val="24"/>
        </w:rPr>
      </w:pPr>
    </w:p>
    <w:p w:rsidR="004A23C5" w:rsidRPr="004A23C5" w:rsidRDefault="004A23C5" w:rsidP="004A23C5">
      <w:pPr>
        <w:spacing w:before="240" w:after="240"/>
        <w:jc w:val="both"/>
        <w:rPr>
          <w:b/>
          <w:sz w:val="24"/>
          <w:szCs w:val="24"/>
          <w:lang w:val="es-MX"/>
        </w:rPr>
      </w:pPr>
      <w:bookmarkStart w:id="1" w:name="_heading=h.qrqhms4i0vzc" w:colFirst="0" w:colLast="0"/>
      <w:bookmarkEnd w:id="1"/>
      <w:r w:rsidRPr="004A23C5">
        <w:rPr>
          <w:b/>
          <w:sz w:val="24"/>
          <w:szCs w:val="24"/>
          <w:lang w:val="es-MX"/>
        </w:rPr>
        <w:t>Día 1 | Llegada a Estambul</w:t>
      </w:r>
    </w:p>
    <w:p w:rsidR="004A23C5" w:rsidRPr="004A23C5" w:rsidRDefault="004A23C5" w:rsidP="004A23C5">
      <w:pPr>
        <w:spacing w:before="240" w:after="240"/>
        <w:jc w:val="both"/>
        <w:rPr>
          <w:sz w:val="24"/>
          <w:szCs w:val="24"/>
          <w:lang w:val="es-MX"/>
        </w:rPr>
      </w:pPr>
      <w:r w:rsidRPr="004A23C5">
        <w:rPr>
          <w:sz w:val="24"/>
          <w:szCs w:val="24"/>
          <w:lang w:val="es-MX"/>
        </w:rPr>
        <w:t>Llegada y asistencia. Traslado al hotel. Alojamiento.</w:t>
      </w:r>
    </w:p>
    <w:p w:rsidR="00A32D0A" w:rsidRPr="00A32D0A" w:rsidRDefault="00A32D0A" w:rsidP="004A23C5">
      <w:pPr>
        <w:spacing w:before="240" w:after="240"/>
        <w:jc w:val="both"/>
        <w:rPr>
          <w:b/>
          <w:sz w:val="24"/>
          <w:szCs w:val="24"/>
          <w:lang w:val="es-MX"/>
        </w:rPr>
      </w:pPr>
      <w:r>
        <w:rPr>
          <w:b/>
          <w:sz w:val="24"/>
          <w:szCs w:val="24"/>
          <w:lang w:val="es-MX"/>
        </w:rPr>
        <w:t>Día 2:</w:t>
      </w:r>
      <w:r w:rsidRPr="00A32D0A">
        <w:rPr>
          <w:b/>
          <w:sz w:val="24"/>
          <w:szCs w:val="24"/>
          <w:lang w:val="es-MX"/>
        </w:rPr>
        <w:t xml:space="preserve"> Estambul</w:t>
      </w:r>
    </w:p>
    <w:p w:rsidR="004A23C5" w:rsidRPr="004A23C5" w:rsidRDefault="004A23C5" w:rsidP="004A23C5">
      <w:pPr>
        <w:spacing w:before="240" w:after="240"/>
        <w:jc w:val="both"/>
        <w:rPr>
          <w:sz w:val="24"/>
          <w:szCs w:val="24"/>
          <w:lang w:val="es-MX"/>
        </w:rPr>
      </w:pPr>
      <w:r w:rsidRPr="004A23C5">
        <w:rPr>
          <w:sz w:val="24"/>
          <w:szCs w:val="24"/>
          <w:lang w:val="es-MX"/>
        </w:rPr>
        <w:t>Desayuno en el hotel. Día libre con la opción de participar en la excursión opcional "Perlas de Estambul", con almuerzo incluido.</w:t>
      </w:r>
    </w:p>
    <w:p w:rsidR="004A23C5" w:rsidRDefault="004A23C5" w:rsidP="004A23C5">
      <w:pPr>
        <w:spacing w:before="240" w:after="240"/>
        <w:jc w:val="both"/>
        <w:rPr>
          <w:sz w:val="24"/>
          <w:szCs w:val="24"/>
          <w:lang w:val="es-MX"/>
        </w:rPr>
      </w:pPr>
      <w:r w:rsidRPr="004A23C5">
        <w:rPr>
          <w:sz w:val="24"/>
          <w:szCs w:val="24"/>
          <w:lang w:val="es-MX"/>
        </w:rPr>
        <w:t>Comidas incluidas: Desayuno</w:t>
      </w:r>
    </w:p>
    <w:p w:rsidR="00C02AC3" w:rsidRPr="00C02AC3" w:rsidRDefault="00C02AC3" w:rsidP="004A23C5">
      <w:pPr>
        <w:spacing w:before="240" w:after="240"/>
        <w:jc w:val="both"/>
        <w:rPr>
          <w:b/>
          <w:sz w:val="24"/>
          <w:szCs w:val="24"/>
          <w:lang w:val="es-MX"/>
        </w:rPr>
      </w:pPr>
      <w:r w:rsidRPr="00C02AC3">
        <w:rPr>
          <w:b/>
          <w:sz w:val="24"/>
          <w:szCs w:val="24"/>
          <w:lang w:val="es-MX"/>
        </w:rPr>
        <w:t xml:space="preserve">EXCURSIÓN OPCIONAL – PERLAS DE ESTAMBUL </w:t>
      </w:r>
      <w:r w:rsidR="008C7EAC" w:rsidRPr="00C02AC3">
        <w:rPr>
          <w:b/>
          <w:sz w:val="24"/>
          <w:szCs w:val="24"/>
          <w:lang w:val="es-MX"/>
        </w:rPr>
        <w:t>(Día</w:t>
      </w:r>
      <w:r w:rsidRPr="00C02AC3">
        <w:rPr>
          <w:b/>
          <w:sz w:val="24"/>
          <w:szCs w:val="24"/>
          <w:lang w:val="es-MX"/>
        </w:rPr>
        <w:t xml:space="preserve"> completo con </w:t>
      </w:r>
      <w:r w:rsidR="008C7EAC" w:rsidRPr="00C02AC3">
        <w:rPr>
          <w:b/>
          <w:sz w:val="24"/>
          <w:szCs w:val="24"/>
          <w:lang w:val="es-MX"/>
        </w:rPr>
        <w:t>almuerzo)</w:t>
      </w:r>
    </w:p>
    <w:p w:rsidR="00C02AC3" w:rsidRPr="00C02AC3" w:rsidRDefault="00C02AC3" w:rsidP="00C02AC3">
      <w:pPr>
        <w:spacing w:before="240" w:after="240"/>
        <w:jc w:val="both"/>
        <w:rPr>
          <w:sz w:val="24"/>
          <w:szCs w:val="24"/>
          <w:lang w:val="es-MX"/>
        </w:rPr>
      </w:pPr>
      <w:r w:rsidRPr="00C02AC3">
        <w:rPr>
          <w:sz w:val="24"/>
          <w:szCs w:val="24"/>
          <w:lang w:val="es-MX"/>
        </w:rPr>
        <w:t xml:space="preserve">La excursión comienza con una visita al Palacio de </w:t>
      </w:r>
      <w:proofErr w:type="spellStart"/>
      <w:r w:rsidRPr="00C02AC3">
        <w:rPr>
          <w:sz w:val="24"/>
          <w:szCs w:val="24"/>
          <w:lang w:val="es-MX"/>
        </w:rPr>
        <w:t>Topkapi</w:t>
      </w:r>
      <w:proofErr w:type="spellEnd"/>
      <w:r w:rsidRPr="00C02AC3">
        <w:rPr>
          <w:sz w:val="24"/>
          <w:szCs w:val="24"/>
          <w:lang w:val="es-MX"/>
        </w:rPr>
        <w:t xml:space="preserve">, donde los sultanes vivieron entre 1478 y 1856. Este palacio es un complejo monumental compuesto por diversos quioscos, jardines y áreas dispersas, ubicado en el barrio histórico cerca de la entrada del Cuerno de Oro. Luego, continuamos hacia el Hipódromo y visitamos la Mezquita del Sultán </w:t>
      </w:r>
      <w:proofErr w:type="spellStart"/>
      <w:r w:rsidRPr="00C02AC3">
        <w:rPr>
          <w:sz w:val="24"/>
          <w:szCs w:val="24"/>
          <w:lang w:val="es-MX"/>
        </w:rPr>
        <w:t>Ahmet</w:t>
      </w:r>
      <w:proofErr w:type="spellEnd"/>
      <w:r w:rsidRPr="00C02AC3">
        <w:rPr>
          <w:sz w:val="24"/>
          <w:szCs w:val="24"/>
          <w:lang w:val="es-MX"/>
        </w:rPr>
        <w:t xml:space="preserve">, más conocida como la Mezquita Azul. Inaugurada en 1617, es la única en Turquía que tiene seis minaretes, lo que destaca su importancia. Finalizamos la visita con tiempo libre en el Bazar de las Especias (Bazar </w:t>
      </w:r>
      <w:r w:rsidR="00122B7F">
        <w:rPr>
          <w:sz w:val="24"/>
          <w:szCs w:val="24"/>
          <w:lang w:val="es-MX"/>
        </w:rPr>
        <w:t xml:space="preserve">Egipcio), ubicado en el antiguo barrio histórico de </w:t>
      </w:r>
      <w:proofErr w:type="spellStart"/>
      <w:r w:rsidR="00122B7F">
        <w:rPr>
          <w:sz w:val="24"/>
          <w:szCs w:val="24"/>
          <w:lang w:val="es-MX"/>
        </w:rPr>
        <w:t>Eminonu</w:t>
      </w:r>
      <w:proofErr w:type="spellEnd"/>
      <w:r w:rsidR="00122B7F">
        <w:rPr>
          <w:sz w:val="24"/>
          <w:szCs w:val="24"/>
          <w:lang w:val="es-MX"/>
        </w:rPr>
        <w:t>, un lugar ideal para adquirir especias, frutas secas, tés y una</w:t>
      </w:r>
      <w:r w:rsidR="008C7EAC">
        <w:rPr>
          <w:sz w:val="24"/>
          <w:szCs w:val="24"/>
          <w:lang w:val="es-MX"/>
        </w:rPr>
        <w:t xml:space="preserve"> variedad de otras delicias típicas turcas. Después de la visita, regreso al hotel. Alojamiento</w:t>
      </w:r>
    </w:p>
    <w:p w:rsidR="00400268" w:rsidRPr="00400268" w:rsidRDefault="00400268" w:rsidP="00C02AC3">
      <w:pPr>
        <w:spacing w:before="240" w:after="240"/>
        <w:jc w:val="both"/>
        <w:rPr>
          <w:b/>
          <w:sz w:val="24"/>
          <w:szCs w:val="24"/>
          <w:lang w:val="es-MX"/>
        </w:rPr>
      </w:pPr>
      <w:r>
        <w:rPr>
          <w:b/>
          <w:sz w:val="24"/>
          <w:szCs w:val="24"/>
          <w:lang w:val="es-MX"/>
        </w:rPr>
        <w:t>Día 3:</w:t>
      </w:r>
      <w:r w:rsidRPr="00400268">
        <w:rPr>
          <w:b/>
          <w:sz w:val="24"/>
          <w:szCs w:val="24"/>
          <w:lang w:val="es-MX"/>
        </w:rPr>
        <w:t xml:space="preserve"> Estambul - Ankara</w:t>
      </w:r>
    </w:p>
    <w:p w:rsidR="00400268" w:rsidRPr="00F76144" w:rsidRDefault="00400268" w:rsidP="00400268">
      <w:pPr>
        <w:spacing w:before="240" w:after="240"/>
        <w:jc w:val="both"/>
        <w:rPr>
          <w:sz w:val="24"/>
          <w:szCs w:val="24"/>
          <w:lang w:val="es-MX"/>
        </w:rPr>
      </w:pPr>
      <w:r w:rsidRPr="00F76144">
        <w:rPr>
          <w:sz w:val="24"/>
          <w:szCs w:val="24"/>
          <w:lang w:val="es-MX"/>
        </w:rPr>
        <w:t>Desayuno en el hotel. Mañana libre con la opción de participar en la excursión opci</w:t>
      </w:r>
      <w:r w:rsidR="00F76144">
        <w:rPr>
          <w:sz w:val="24"/>
          <w:szCs w:val="24"/>
          <w:lang w:val="es-MX"/>
        </w:rPr>
        <w:t>onal Esencia de Constantinopla</w:t>
      </w:r>
      <w:r w:rsidRPr="00F76144">
        <w:rPr>
          <w:sz w:val="24"/>
          <w:szCs w:val="24"/>
          <w:lang w:val="es-MX"/>
        </w:rPr>
        <w:t>. A la hora acordada (aproximadamente a las 14:00), salida en autobús hacia Ankara, cruzando el puente intercontinental de Estambul. Llegada a la capital del país, cena y alojamiento.</w:t>
      </w:r>
    </w:p>
    <w:p w:rsidR="00400268" w:rsidRDefault="00400268" w:rsidP="00400268">
      <w:pPr>
        <w:spacing w:before="240" w:after="240"/>
        <w:jc w:val="both"/>
        <w:rPr>
          <w:sz w:val="24"/>
          <w:szCs w:val="24"/>
          <w:lang w:val="es-MX"/>
        </w:rPr>
      </w:pPr>
      <w:r w:rsidRPr="00F76144">
        <w:rPr>
          <w:sz w:val="24"/>
          <w:szCs w:val="24"/>
          <w:lang w:val="es-MX"/>
        </w:rPr>
        <w:t>Comidas incluidas: Desayuno y cena</w:t>
      </w:r>
    </w:p>
    <w:p w:rsidR="00784B74" w:rsidRPr="00784B74" w:rsidRDefault="00784B74" w:rsidP="00784B74">
      <w:pPr>
        <w:spacing w:before="240" w:after="240"/>
        <w:jc w:val="both"/>
        <w:rPr>
          <w:b/>
          <w:sz w:val="24"/>
          <w:szCs w:val="24"/>
          <w:lang w:val="es-MX"/>
        </w:rPr>
      </w:pPr>
      <w:r w:rsidRPr="00784B74">
        <w:rPr>
          <w:b/>
          <w:sz w:val="24"/>
          <w:szCs w:val="24"/>
          <w:lang w:val="es-MX"/>
        </w:rPr>
        <w:t>EXCURSIÓN OPCIONAL – ESENCIA DE CONSTANTINOPLA (Medio día sin almuerzo)</w:t>
      </w:r>
    </w:p>
    <w:p w:rsidR="00784B74" w:rsidRPr="00784B74" w:rsidRDefault="00784B74" w:rsidP="00784B74">
      <w:pPr>
        <w:spacing w:before="240" w:after="240"/>
        <w:jc w:val="both"/>
        <w:rPr>
          <w:sz w:val="24"/>
          <w:szCs w:val="24"/>
          <w:lang w:val="es-MX"/>
        </w:rPr>
      </w:pPr>
      <w:r w:rsidRPr="00784B74">
        <w:rPr>
          <w:sz w:val="24"/>
          <w:szCs w:val="24"/>
          <w:lang w:val="es-MX"/>
        </w:rPr>
        <w:t xml:space="preserve">Una experiencia </w:t>
      </w:r>
      <w:proofErr w:type="spellStart"/>
      <w:r w:rsidRPr="00784B74">
        <w:rPr>
          <w:sz w:val="24"/>
          <w:szCs w:val="24"/>
          <w:lang w:val="es-MX"/>
        </w:rPr>
        <w:t>inmersiva</w:t>
      </w:r>
      <w:proofErr w:type="spellEnd"/>
      <w:r w:rsidRPr="00784B74">
        <w:rPr>
          <w:sz w:val="24"/>
          <w:szCs w:val="24"/>
          <w:lang w:val="es-MX"/>
        </w:rPr>
        <w:t xml:space="preserve"> por los puntos turísticos más emblemáticos de la ciudad. El paseo incluye un crucero por el estrecho del Bósforo (en barco regular), </w:t>
      </w:r>
      <w:r>
        <w:rPr>
          <w:sz w:val="24"/>
          <w:szCs w:val="24"/>
          <w:lang w:val="es-MX"/>
        </w:rPr>
        <w:t xml:space="preserve">navegando a lo largo del Mar de </w:t>
      </w:r>
      <w:proofErr w:type="spellStart"/>
      <w:r w:rsidRPr="00784B74">
        <w:rPr>
          <w:sz w:val="24"/>
          <w:szCs w:val="24"/>
          <w:lang w:val="es-MX"/>
        </w:rPr>
        <w:t>Mármara</w:t>
      </w:r>
      <w:proofErr w:type="spellEnd"/>
      <w:r w:rsidRPr="00784B74">
        <w:rPr>
          <w:sz w:val="24"/>
          <w:szCs w:val="24"/>
          <w:lang w:val="es-MX"/>
        </w:rPr>
        <w:t xml:space="preserve"> entre los lados asiático y europeo de Estambul. Durante el paseo, se pueden contemplar monumentos como los Palacios </w:t>
      </w:r>
      <w:proofErr w:type="spellStart"/>
      <w:r w:rsidRPr="00784B74">
        <w:rPr>
          <w:sz w:val="24"/>
          <w:szCs w:val="24"/>
          <w:lang w:val="es-MX"/>
        </w:rPr>
        <w:t>Dolmabahce</w:t>
      </w:r>
      <w:proofErr w:type="spellEnd"/>
      <w:r w:rsidRPr="00784B74">
        <w:rPr>
          <w:sz w:val="24"/>
          <w:szCs w:val="24"/>
          <w:lang w:val="es-MX"/>
        </w:rPr>
        <w:t xml:space="preserve"> y </w:t>
      </w:r>
      <w:proofErr w:type="spellStart"/>
      <w:r w:rsidRPr="00784B74">
        <w:rPr>
          <w:sz w:val="24"/>
          <w:szCs w:val="24"/>
          <w:lang w:val="es-MX"/>
        </w:rPr>
        <w:t>Ciragan</w:t>
      </w:r>
      <w:proofErr w:type="spellEnd"/>
      <w:r w:rsidRPr="00784B74">
        <w:rPr>
          <w:sz w:val="24"/>
          <w:szCs w:val="24"/>
          <w:lang w:val="es-MX"/>
        </w:rPr>
        <w:t xml:space="preserve">, además de la Fortaleza de </w:t>
      </w:r>
      <w:proofErr w:type="spellStart"/>
      <w:r w:rsidRPr="00784B74">
        <w:rPr>
          <w:sz w:val="24"/>
          <w:szCs w:val="24"/>
          <w:lang w:val="es-MX"/>
        </w:rPr>
        <w:t>Rumeli</w:t>
      </w:r>
      <w:proofErr w:type="spellEnd"/>
      <w:r w:rsidRPr="00784B74">
        <w:rPr>
          <w:sz w:val="24"/>
          <w:szCs w:val="24"/>
          <w:lang w:val="es-MX"/>
        </w:rPr>
        <w:t xml:space="preserve"> </w:t>
      </w:r>
      <w:proofErr w:type="spellStart"/>
      <w:r w:rsidRPr="00784B74">
        <w:rPr>
          <w:sz w:val="24"/>
          <w:szCs w:val="24"/>
          <w:lang w:val="es-MX"/>
        </w:rPr>
        <w:t>Hisar</w:t>
      </w:r>
      <w:proofErr w:type="spellEnd"/>
      <w:r>
        <w:rPr>
          <w:sz w:val="24"/>
          <w:szCs w:val="24"/>
          <w:lang w:val="es-MX"/>
        </w:rPr>
        <w:t xml:space="preserve">, </w:t>
      </w:r>
      <w:r w:rsidRPr="00784B74">
        <w:rPr>
          <w:sz w:val="24"/>
          <w:szCs w:val="24"/>
          <w:lang w:val="es-MX"/>
        </w:rPr>
        <w:t xml:space="preserve">entre otros. Luego, visitaremos la Mezquita de Santa Sofía, un símbolo de las diversas transformaciones religiosas que ha experimentado a lo largo de los siglos, </w:t>
      </w:r>
      <w:r>
        <w:rPr>
          <w:sz w:val="24"/>
          <w:szCs w:val="24"/>
          <w:lang w:val="es-MX"/>
        </w:rPr>
        <w:t xml:space="preserve">desde iglesia a museo, hasta su </w:t>
      </w:r>
      <w:r w:rsidRPr="00784B74">
        <w:rPr>
          <w:sz w:val="24"/>
          <w:szCs w:val="24"/>
          <w:lang w:val="es-MX"/>
        </w:rPr>
        <w:t xml:space="preserve">reciente reconversión en mezquita. La continuación será con tiempo libre en el Gran Bazar (cerrado los domingos y días festivos religiosos), un edificio que alberga más de 4.000 </w:t>
      </w:r>
      <w:r w:rsidRPr="00784B74">
        <w:rPr>
          <w:sz w:val="24"/>
          <w:szCs w:val="24"/>
          <w:lang w:val="es-MX"/>
        </w:rPr>
        <w:lastRenderedPageBreak/>
        <w:t>tiendas en su</w:t>
      </w:r>
      <w:r>
        <w:rPr>
          <w:sz w:val="24"/>
          <w:szCs w:val="24"/>
          <w:lang w:val="es-MX"/>
        </w:rPr>
        <w:t xml:space="preserve"> </w:t>
      </w:r>
      <w:r w:rsidRPr="00784B74">
        <w:rPr>
          <w:sz w:val="24"/>
          <w:szCs w:val="24"/>
          <w:lang w:val="es-MX"/>
        </w:rPr>
        <w:t>interior. católica) o Dormición (según las creencias ortodoxas). Este lugar sagrado es un punto de peregrinación, atrayendo a numerosos turistas cristianos a lo largo del año. Por la tarde, haremos</w:t>
      </w:r>
      <w:r>
        <w:rPr>
          <w:sz w:val="24"/>
          <w:szCs w:val="24"/>
          <w:lang w:val="es-MX"/>
        </w:rPr>
        <w:t xml:space="preserve"> </w:t>
      </w:r>
      <w:r w:rsidRPr="00784B74">
        <w:rPr>
          <w:sz w:val="24"/>
          <w:szCs w:val="24"/>
          <w:lang w:val="es-MX"/>
        </w:rPr>
        <w:t>una parada en un centro de producción de cuero, donde asistiremos a un desfile con piezas de la colección de temporada. Regreso al hotel, cena y alojamiento.</w:t>
      </w:r>
    </w:p>
    <w:p w:rsidR="00784B74" w:rsidRPr="00F76144" w:rsidRDefault="00784B74" w:rsidP="00784B74">
      <w:pPr>
        <w:spacing w:before="240" w:after="240"/>
        <w:jc w:val="both"/>
        <w:rPr>
          <w:sz w:val="24"/>
          <w:szCs w:val="24"/>
          <w:lang w:val="es-MX"/>
        </w:rPr>
      </w:pPr>
      <w:r w:rsidRPr="00784B74">
        <w:rPr>
          <w:sz w:val="24"/>
          <w:szCs w:val="24"/>
          <w:lang w:val="es-MX"/>
        </w:rPr>
        <w:t>Comidas incluidas: Desayuno y cena</w:t>
      </w:r>
    </w:p>
    <w:p w:rsidR="00F76144" w:rsidRDefault="00F76144" w:rsidP="00F76144">
      <w:pPr>
        <w:spacing w:before="240" w:after="240"/>
        <w:jc w:val="both"/>
        <w:rPr>
          <w:b/>
          <w:sz w:val="24"/>
          <w:szCs w:val="24"/>
          <w:lang w:val="es-MX"/>
        </w:rPr>
      </w:pPr>
      <w:r>
        <w:rPr>
          <w:b/>
          <w:sz w:val="24"/>
          <w:szCs w:val="24"/>
          <w:lang w:val="es-MX"/>
        </w:rPr>
        <w:t>Día 4:</w:t>
      </w:r>
      <w:r w:rsidRPr="00F76144">
        <w:rPr>
          <w:b/>
          <w:sz w:val="24"/>
          <w:szCs w:val="24"/>
          <w:lang w:val="es-MX"/>
        </w:rPr>
        <w:t xml:space="preserve"> Ankara - Capadocia </w:t>
      </w:r>
    </w:p>
    <w:p w:rsidR="00F76144" w:rsidRPr="00F76144" w:rsidRDefault="00F76144" w:rsidP="00F76144">
      <w:pPr>
        <w:spacing w:before="240" w:after="240"/>
        <w:jc w:val="both"/>
        <w:rPr>
          <w:sz w:val="24"/>
          <w:szCs w:val="24"/>
          <w:lang w:val="es-MX"/>
        </w:rPr>
      </w:pPr>
      <w:r w:rsidRPr="00F76144">
        <w:rPr>
          <w:sz w:val="24"/>
          <w:szCs w:val="24"/>
          <w:lang w:val="es-MX"/>
        </w:rPr>
        <w:t>Desayuno en el hotel. Salida para visitar el Ma</w:t>
      </w:r>
      <w:r>
        <w:rPr>
          <w:sz w:val="24"/>
          <w:szCs w:val="24"/>
          <w:lang w:val="es-MX"/>
        </w:rPr>
        <w:t xml:space="preserve">usoleo de </w:t>
      </w:r>
      <w:proofErr w:type="spellStart"/>
      <w:r>
        <w:rPr>
          <w:sz w:val="24"/>
          <w:szCs w:val="24"/>
          <w:lang w:val="es-MX"/>
        </w:rPr>
        <w:t>Atatürk</w:t>
      </w:r>
      <w:proofErr w:type="spellEnd"/>
      <w:r>
        <w:rPr>
          <w:sz w:val="24"/>
          <w:szCs w:val="24"/>
          <w:lang w:val="es-MX"/>
        </w:rPr>
        <w:t xml:space="preserve">, dedicado al </w:t>
      </w:r>
      <w:r w:rsidRPr="00F76144">
        <w:rPr>
          <w:sz w:val="24"/>
          <w:szCs w:val="24"/>
          <w:lang w:val="es-MX"/>
        </w:rPr>
        <w:t>Padre de</w:t>
      </w:r>
      <w:r w:rsidRPr="00F76144">
        <w:rPr>
          <w:b/>
          <w:sz w:val="24"/>
          <w:szCs w:val="24"/>
          <w:lang w:val="es-MX"/>
        </w:rPr>
        <w:t xml:space="preserve"> </w:t>
      </w:r>
      <w:r>
        <w:rPr>
          <w:sz w:val="24"/>
          <w:szCs w:val="24"/>
          <w:lang w:val="es-MX"/>
        </w:rPr>
        <w:t>los Turcos</w:t>
      </w:r>
      <w:r w:rsidRPr="00F76144">
        <w:rPr>
          <w:sz w:val="24"/>
          <w:szCs w:val="24"/>
          <w:lang w:val="es-MX"/>
        </w:rPr>
        <w:t xml:space="preserve"> y fundador de la República Turca, </w:t>
      </w:r>
      <w:proofErr w:type="spellStart"/>
      <w:r w:rsidRPr="00F76144">
        <w:rPr>
          <w:sz w:val="24"/>
          <w:szCs w:val="24"/>
          <w:lang w:val="es-MX"/>
        </w:rPr>
        <w:t>Mustafa</w:t>
      </w:r>
      <w:proofErr w:type="spellEnd"/>
      <w:r w:rsidRPr="00F76144">
        <w:rPr>
          <w:sz w:val="24"/>
          <w:szCs w:val="24"/>
          <w:lang w:val="es-MX"/>
        </w:rPr>
        <w:t xml:space="preserve"> </w:t>
      </w:r>
      <w:proofErr w:type="spellStart"/>
      <w:r w:rsidRPr="00F76144">
        <w:rPr>
          <w:sz w:val="24"/>
          <w:szCs w:val="24"/>
          <w:lang w:val="es-MX"/>
        </w:rPr>
        <w:t>Kemal</w:t>
      </w:r>
      <w:proofErr w:type="spellEnd"/>
      <w:r w:rsidRPr="00F76144">
        <w:rPr>
          <w:sz w:val="24"/>
          <w:szCs w:val="24"/>
          <w:lang w:val="es-MX"/>
        </w:rPr>
        <w:t xml:space="preserve">. Continuación hacia Capadocia, con una parada en el Lago Salado, el segundo lago más grande de Turquía, conocido por el vibrante color de sus aguas, que puede variar a tonos rosados debido a las reacciones químicas de las algas, según la estación del año. Durante el trayecto, exploraremos la ciudad subterránea de </w:t>
      </w:r>
      <w:proofErr w:type="spellStart"/>
      <w:r w:rsidRPr="00F76144">
        <w:rPr>
          <w:sz w:val="24"/>
          <w:szCs w:val="24"/>
          <w:lang w:val="es-MX"/>
        </w:rPr>
        <w:t>Ozkonak</w:t>
      </w:r>
      <w:proofErr w:type="spellEnd"/>
      <w:r w:rsidRPr="00F76144">
        <w:rPr>
          <w:sz w:val="24"/>
          <w:szCs w:val="24"/>
          <w:lang w:val="es-MX"/>
        </w:rPr>
        <w:t xml:space="preserve"> o </w:t>
      </w:r>
      <w:proofErr w:type="spellStart"/>
      <w:r w:rsidRPr="00F76144">
        <w:rPr>
          <w:sz w:val="24"/>
          <w:szCs w:val="24"/>
          <w:lang w:val="es-MX"/>
        </w:rPr>
        <w:t>Saratli</w:t>
      </w:r>
      <w:proofErr w:type="spellEnd"/>
      <w:r w:rsidRPr="00F76144">
        <w:rPr>
          <w:sz w:val="24"/>
          <w:szCs w:val="24"/>
          <w:lang w:val="es-MX"/>
        </w:rPr>
        <w:t>, construida por las comunidades cristianas para protegerse de los ataques árabes. La ciudad subterránea aún conserva establos, salas comunes, sala de reuniones y pequeños cuartos para las familias. Antes de llegar al hotel, visitaremos una tienda de cerámica, donde se ofrecerá una explicación sobre el proceso de producción, la calidad de las cerámicas artesanales y cómo se han convertido en un patrimonio cultural de la región. Cena y alojamiento.</w:t>
      </w:r>
    </w:p>
    <w:p w:rsidR="00E8166A" w:rsidRP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Default="002578D3" w:rsidP="00F76144">
      <w:pPr>
        <w:spacing w:before="240" w:after="240"/>
        <w:jc w:val="both"/>
        <w:rPr>
          <w:b/>
          <w:sz w:val="24"/>
          <w:szCs w:val="24"/>
          <w:lang w:val="es-MX"/>
        </w:rPr>
      </w:pPr>
      <w:r>
        <w:rPr>
          <w:b/>
          <w:sz w:val="24"/>
          <w:szCs w:val="24"/>
          <w:lang w:val="es-MX"/>
        </w:rPr>
        <w:t xml:space="preserve">Día 5: </w:t>
      </w:r>
      <w:r w:rsidR="00F76144" w:rsidRPr="00F76144">
        <w:rPr>
          <w:b/>
          <w:sz w:val="24"/>
          <w:szCs w:val="24"/>
          <w:lang w:val="es-MX"/>
        </w:rPr>
        <w:t>Capadocia</w:t>
      </w:r>
    </w:p>
    <w:p w:rsidR="00F76144" w:rsidRPr="00F76144" w:rsidRDefault="00F76144" w:rsidP="00F76144">
      <w:pPr>
        <w:spacing w:before="240" w:after="240"/>
        <w:jc w:val="both"/>
        <w:rPr>
          <w:sz w:val="24"/>
          <w:szCs w:val="24"/>
          <w:lang w:val="es-MX"/>
        </w:rPr>
      </w:pPr>
      <w:r w:rsidRPr="00F76144">
        <w:rPr>
          <w:sz w:val="24"/>
          <w:szCs w:val="24"/>
          <w:lang w:val="es-MX"/>
        </w:rPr>
        <w:t>Día libre</w:t>
      </w:r>
    </w:p>
    <w:p w:rsidR="00F76144" w:rsidRPr="00F76144" w:rsidRDefault="00F76144" w:rsidP="00F76144">
      <w:pPr>
        <w:spacing w:before="240" w:after="240"/>
        <w:jc w:val="both"/>
        <w:rPr>
          <w:b/>
          <w:sz w:val="24"/>
          <w:szCs w:val="24"/>
          <w:lang w:val="es-MX"/>
        </w:rPr>
      </w:pPr>
      <w:r w:rsidRPr="00F76144">
        <w:rPr>
          <w:b/>
          <w:sz w:val="24"/>
          <w:szCs w:val="24"/>
          <w:lang w:val="es-MX"/>
        </w:rPr>
        <w:t>EXCURSIÓN OPCIONAL PASEO EN GLOBO</w:t>
      </w:r>
    </w:p>
    <w:p w:rsidR="00F76144" w:rsidRPr="00F76144" w:rsidRDefault="00F76144" w:rsidP="00F76144">
      <w:pPr>
        <w:spacing w:before="240" w:after="240"/>
        <w:jc w:val="both"/>
        <w:rPr>
          <w:sz w:val="24"/>
          <w:szCs w:val="24"/>
          <w:lang w:val="es-MX"/>
        </w:rPr>
      </w:pPr>
      <w:r w:rsidRPr="00F76144">
        <w:rPr>
          <w:sz w:val="24"/>
          <w:szCs w:val="24"/>
          <w:lang w:val="es-MX"/>
        </w:rPr>
        <w:t>Al amanecer, posibilidad de participar en una excursión opcional en globo aerostático, una experiencia única sobre las formaciones rocosas, chimeneas de hadas, formaciones naturales y</w:t>
      </w:r>
      <w:r w:rsidR="008C7EAC">
        <w:rPr>
          <w:sz w:val="24"/>
          <w:szCs w:val="24"/>
          <w:lang w:val="es-MX"/>
        </w:rPr>
        <w:t xml:space="preserve"> </w:t>
      </w:r>
      <w:r w:rsidRPr="00F76144">
        <w:rPr>
          <w:sz w:val="24"/>
          <w:szCs w:val="24"/>
          <w:lang w:val="es-MX"/>
        </w:rPr>
        <w:t>paisajes lunares. Regreso al hotel.</w:t>
      </w:r>
    </w:p>
    <w:p w:rsidR="00F76144" w:rsidRPr="00F76144" w:rsidRDefault="00F76144" w:rsidP="00F76144">
      <w:pPr>
        <w:spacing w:before="240" w:after="240"/>
        <w:jc w:val="both"/>
        <w:rPr>
          <w:sz w:val="24"/>
          <w:szCs w:val="24"/>
          <w:lang w:val="es-MX"/>
        </w:rPr>
      </w:pPr>
      <w:r w:rsidRPr="00F76144">
        <w:rPr>
          <w:sz w:val="24"/>
          <w:szCs w:val="24"/>
          <w:lang w:val="es-MX"/>
        </w:rPr>
        <w:t xml:space="preserve">Desayuno en el hotel. Día dedicado a la exploración de esta fantástica región, con énfasis en el Museo al Aire Libre de </w:t>
      </w:r>
      <w:proofErr w:type="spellStart"/>
      <w:r w:rsidRPr="00F76144">
        <w:rPr>
          <w:sz w:val="24"/>
          <w:szCs w:val="24"/>
          <w:lang w:val="es-MX"/>
        </w:rPr>
        <w:t>Göreme</w:t>
      </w:r>
      <w:proofErr w:type="spellEnd"/>
      <w:r w:rsidRPr="00F76144">
        <w:rPr>
          <w:sz w:val="24"/>
          <w:szCs w:val="24"/>
          <w:lang w:val="es-MX"/>
        </w:rPr>
        <w:t xml:space="preserve">, uno de los lugares más importantes de Capadocia. El museo es famoso por sus iglesias talladas en las rocas, que datan de los siglos X y XI, y por sus impresionantes pinturas y frescos bizantinos. Además, el Museo al Aire Libre de </w:t>
      </w:r>
      <w:proofErr w:type="spellStart"/>
      <w:r w:rsidRPr="00F76144">
        <w:rPr>
          <w:sz w:val="24"/>
          <w:szCs w:val="24"/>
          <w:lang w:val="es-MX"/>
        </w:rPr>
        <w:t>Göreme</w:t>
      </w:r>
      <w:proofErr w:type="spellEnd"/>
      <w:r w:rsidRPr="00F76144">
        <w:rPr>
          <w:sz w:val="24"/>
          <w:szCs w:val="24"/>
          <w:lang w:val="es-MX"/>
        </w:rPr>
        <w:t xml:space="preserve"> es un Patrimonio Mundial de la UNESCO, lo que refleja su importancia histórica y cultural para la región. A continuación, parada en una joyería local para descubrir cómo las piedras preciosas forman parte de la tradición y el comercio de joyas en Capadocia. Continuaremos con la visita al pueblo troglodita de </w:t>
      </w:r>
      <w:proofErr w:type="spellStart"/>
      <w:r w:rsidRPr="00F76144">
        <w:rPr>
          <w:sz w:val="24"/>
          <w:szCs w:val="24"/>
          <w:lang w:val="es-MX"/>
        </w:rPr>
        <w:t>Uçhisar</w:t>
      </w:r>
      <w:proofErr w:type="spellEnd"/>
      <w:r w:rsidRPr="00F76144">
        <w:rPr>
          <w:sz w:val="24"/>
          <w:szCs w:val="24"/>
          <w:lang w:val="es-MX"/>
        </w:rPr>
        <w:t xml:space="preserve">, que ofrece vistas panorámicas impresionantes y un fascinante castillo tallado en la roca. Luego, exploraremos el Valle del Amor, uno de los escenarios más icónicos de Capadocia, con sus columnas y torres de piedra que crean un entorno surrealista y </w:t>
      </w:r>
      <w:r w:rsidRPr="00F76144">
        <w:rPr>
          <w:sz w:val="24"/>
          <w:szCs w:val="24"/>
          <w:lang w:val="es-MX"/>
        </w:rPr>
        <w:lastRenderedPageBreak/>
        <w:t xml:space="preserve">romántico. Partida hacia el Valle de </w:t>
      </w:r>
      <w:proofErr w:type="spellStart"/>
      <w:r w:rsidRPr="00F76144">
        <w:rPr>
          <w:sz w:val="24"/>
          <w:szCs w:val="24"/>
          <w:lang w:val="es-MX"/>
        </w:rPr>
        <w:t>Dervent</w:t>
      </w:r>
      <w:proofErr w:type="spellEnd"/>
      <w:r w:rsidRPr="00F76144">
        <w:rPr>
          <w:sz w:val="24"/>
          <w:szCs w:val="24"/>
          <w:lang w:val="es-MX"/>
        </w:rPr>
        <w:t>, conocido por sus curiosas y variadas formaciones rocosas que se asemejan a figuras y animales, y el Valle de los Palomares, donde cavernas y nichos fueron históricamente construidos por los habitantes locales para albergar palomas y recolectar guano, un fertilizante valioso.</w:t>
      </w:r>
    </w:p>
    <w:p w:rsidR="00F76144" w:rsidRP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F76144" w:rsidP="00F76144">
      <w:pPr>
        <w:spacing w:before="240" w:after="240"/>
        <w:jc w:val="both"/>
        <w:rPr>
          <w:b/>
          <w:sz w:val="24"/>
          <w:szCs w:val="24"/>
          <w:lang w:val="es-MX"/>
        </w:rPr>
      </w:pPr>
      <w:r w:rsidRPr="00F76144">
        <w:rPr>
          <w:b/>
          <w:sz w:val="24"/>
          <w:szCs w:val="24"/>
          <w:lang w:val="es-MX"/>
        </w:rPr>
        <w:t>EXCURSIÓN OPCIONAL SHOW TURCO</w:t>
      </w:r>
    </w:p>
    <w:p w:rsidR="00F76144" w:rsidRDefault="00F76144" w:rsidP="00F76144">
      <w:pPr>
        <w:spacing w:before="240" w:after="240"/>
        <w:jc w:val="both"/>
        <w:rPr>
          <w:sz w:val="24"/>
          <w:szCs w:val="24"/>
          <w:lang w:val="es-MX"/>
        </w:rPr>
      </w:pPr>
      <w:r w:rsidRPr="00F76144">
        <w:rPr>
          <w:sz w:val="24"/>
          <w:szCs w:val="24"/>
          <w:lang w:val="es-MX"/>
        </w:rPr>
        <w:t xml:space="preserve">Por la noche, se ofrece una excursión opcional para asistir a un espectáculo de danzas típicas de la región. El espectáculo incluye bebidas ilimitadas como cerveza, vino y </w:t>
      </w:r>
      <w:proofErr w:type="spellStart"/>
      <w:r w:rsidRPr="00F76144">
        <w:rPr>
          <w:sz w:val="24"/>
          <w:szCs w:val="24"/>
          <w:lang w:val="es-MX"/>
        </w:rPr>
        <w:t>raki</w:t>
      </w:r>
      <w:proofErr w:type="spellEnd"/>
      <w:r w:rsidRPr="00F76144">
        <w:rPr>
          <w:sz w:val="24"/>
          <w:szCs w:val="24"/>
          <w:lang w:val="es-MX"/>
        </w:rPr>
        <w:t xml:space="preserve"> (bebida tradicional turca que contiene 40 grados de alcohol y anís). Cenaremos en el hotel antes de ir al lugar. Regreso y alojamiento.</w:t>
      </w:r>
    </w:p>
    <w:p w:rsidR="00F76144" w:rsidRPr="00F76144" w:rsidRDefault="00F76144" w:rsidP="00F76144">
      <w:pPr>
        <w:spacing w:before="240" w:after="240"/>
        <w:jc w:val="both"/>
        <w:rPr>
          <w:b/>
          <w:sz w:val="24"/>
          <w:szCs w:val="24"/>
          <w:lang w:val="es-MX"/>
        </w:rPr>
      </w:pPr>
      <w:r>
        <w:rPr>
          <w:b/>
          <w:sz w:val="24"/>
          <w:szCs w:val="24"/>
          <w:lang w:val="es-MX"/>
        </w:rPr>
        <w:t>Día 6:</w:t>
      </w:r>
      <w:r w:rsidRPr="00F76144">
        <w:rPr>
          <w:b/>
          <w:sz w:val="24"/>
          <w:szCs w:val="24"/>
          <w:lang w:val="es-MX"/>
        </w:rPr>
        <w:t xml:space="preserve"> Capadocia - </w:t>
      </w:r>
      <w:proofErr w:type="spellStart"/>
      <w:r w:rsidRPr="00F76144">
        <w:rPr>
          <w:b/>
          <w:sz w:val="24"/>
          <w:szCs w:val="24"/>
          <w:lang w:val="es-MX"/>
        </w:rPr>
        <w:t>Pamukkale</w:t>
      </w:r>
      <w:proofErr w:type="spellEnd"/>
    </w:p>
    <w:p w:rsidR="00F76144" w:rsidRPr="00F76144" w:rsidRDefault="00F76144" w:rsidP="00F76144">
      <w:pPr>
        <w:spacing w:before="240" w:after="240"/>
        <w:jc w:val="both"/>
        <w:rPr>
          <w:sz w:val="24"/>
          <w:szCs w:val="24"/>
          <w:lang w:val="es-MX"/>
        </w:rPr>
      </w:pPr>
      <w:r w:rsidRPr="00F76144">
        <w:rPr>
          <w:sz w:val="24"/>
          <w:szCs w:val="24"/>
          <w:lang w:val="es-MX"/>
        </w:rPr>
        <w:t xml:space="preserve">Desayuno en el hotel. Salida hacia </w:t>
      </w:r>
      <w:proofErr w:type="spellStart"/>
      <w:r w:rsidRPr="00F76144">
        <w:rPr>
          <w:sz w:val="24"/>
          <w:szCs w:val="24"/>
          <w:lang w:val="es-MX"/>
        </w:rPr>
        <w:t>Pamukkale</w:t>
      </w:r>
      <w:proofErr w:type="spellEnd"/>
      <w:r w:rsidRPr="00F76144">
        <w:rPr>
          <w:sz w:val="24"/>
          <w:szCs w:val="24"/>
          <w:lang w:val="es-MX"/>
        </w:rPr>
        <w:t xml:space="preserve">, con una parada en una </w:t>
      </w:r>
      <w:proofErr w:type="spellStart"/>
      <w:r w:rsidRPr="00F76144">
        <w:rPr>
          <w:sz w:val="24"/>
          <w:szCs w:val="24"/>
          <w:lang w:val="es-MX"/>
        </w:rPr>
        <w:t>alfombrería</w:t>
      </w:r>
      <w:proofErr w:type="spellEnd"/>
      <w:r w:rsidRPr="00F76144">
        <w:rPr>
          <w:sz w:val="24"/>
          <w:szCs w:val="24"/>
          <w:lang w:val="es-MX"/>
        </w:rPr>
        <w:t xml:space="preserve"> para explorar la rica tradición de la tejeduría turca y descubrir cómo las alfombras </w:t>
      </w:r>
      <w:r>
        <w:rPr>
          <w:sz w:val="24"/>
          <w:szCs w:val="24"/>
          <w:lang w:val="es-MX"/>
        </w:rPr>
        <w:t xml:space="preserve">reflejan la herencia cultural y </w:t>
      </w:r>
      <w:r w:rsidRPr="00F76144">
        <w:rPr>
          <w:sz w:val="24"/>
          <w:szCs w:val="24"/>
          <w:lang w:val="es-MX"/>
        </w:rPr>
        <w:t xml:space="preserve">las técnicas artesanales transmitidas a lo largo de las generaciones. Luego, visita al </w:t>
      </w:r>
      <w:proofErr w:type="spellStart"/>
      <w:r w:rsidRPr="00F76144">
        <w:rPr>
          <w:sz w:val="24"/>
          <w:szCs w:val="24"/>
          <w:lang w:val="es-MX"/>
        </w:rPr>
        <w:t>Kervansaray</w:t>
      </w:r>
      <w:proofErr w:type="spellEnd"/>
      <w:r w:rsidRPr="00F76144">
        <w:rPr>
          <w:sz w:val="24"/>
          <w:szCs w:val="24"/>
          <w:lang w:val="es-MX"/>
        </w:rPr>
        <w:t>, un antiguo caravasar que ilustra la tradición histórica de la reg</w:t>
      </w:r>
      <w:r>
        <w:rPr>
          <w:sz w:val="24"/>
          <w:szCs w:val="24"/>
          <w:lang w:val="es-MX"/>
        </w:rPr>
        <w:t xml:space="preserve">ión. Continuamos el viaje hasta </w:t>
      </w:r>
      <w:proofErr w:type="spellStart"/>
      <w:r w:rsidRPr="00F76144">
        <w:rPr>
          <w:sz w:val="24"/>
          <w:szCs w:val="24"/>
          <w:lang w:val="es-MX"/>
        </w:rPr>
        <w:t>H</w:t>
      </w:r>
      <w:r>
        <w:rPr>
          <w:sz w:val="24"/>
          <w:szCs w:val="24"/>
          <w:lang w:val="es-MX"/>
        </w:rPr>
        <w:t>ierápolis</w:t>
      </w:r>
      <w:proofErr w:type="spellEnd"/>
      <w:r>
        <w:rPr>
          <w:sz w:val="24"/>
          <w:szCs w:val="24"/>
          <w:lang w:val="es-MX"/>
        </w:rPr>
        <w:t xml:space="preserve">, conocida como La Ciudad Sagrada </w:t>
      </w:r>
      <w:r w:rsidRPr="00F76144">
        <w:rPr>
          <w:sz w:val="24"/>
          <w:szCs w:val="24"/>
          <w:lang w:val="es-MX"/>
        </w:rPr>
        <w:t xml:space="preserve">debido a sus numerosos templos y edificios religiosos, y </w:t>
      </w:r>
      <w:proofErr w:type="spellStart"/>
      <w:r w:rsidRPr="00F76144">
        <w:rPr>
          <w:sz w:val="24"/>
          <w:szCs w:val="24"/>
          <w:lang w:val="es-MX"/>
        </w:rPr>
        <w:t>Pamukkale</w:t>
      </w:r>
      <w:proofErr w:type="spellEnd"/>
      <w:r w:rsidRPr="00F76144">
        <w:rPr>
          <w:sz w:val="24"/>
          <w:szCs w:val="24"/>
          <w:lang w:val="es-MX"/>
        </w:rPr>
        <w:t>, donde las piscinas de piedra caliza formadas por el agua termal hacen de la región un pu</w:t>
      </w:r>
      <w:r>
        <w:rPr>
          <w:sz w:val="24"/>
          <w:szCs w:val="24"/>
          <w:lang w:val="es-MX"/>
        </w:rPr>
        <w:t xml:space="preserve">nto de gran interés. El nombre </w:t>
      </w:r>
      <w:proofErr w:type="spellStart"/>
      <w:r>
        <w:rPr>
          <w:sz w:val="24"/>
          <w:szCs w:val="24"/>
          <w:lang w:val="es-MX"/>
        </w:rPr>
        <w:t>Pamukkale</w:t>
      </w:r>
      <w:proofErr w:type="spellEnd"/>
      <w:r w:rsidRPr="00F76144">
        <w:rPr>
          <w:sz w:val="24"/>
          <w:szCs w:val="24"/>
          <w:lang w:val="es-MX"/>
        </w:rPr>
        <w:t>, que signifi</w:t>
      </w:r>
      <w:r>
        <w:rPr>
          <w:sz w:val="24"/>
          <w:szCs w:val="24"/>
          <w:lang w:val="es-MX"/>
        </w:rPr>
        <w:t>ca Castillo de Algodón</w:t>
      </w:r>
      <w:r w:rsidRPr="00F76144">
        <w:rPr>
          <w:sz w:val="24"/>
          <w:szCs w:val="24"/>
          <w:lang w:val="es-MX"/>
        </w:rPr>
        <w:t xml:space="preserve"> es famoso por sus capas blancas de </w:t>
      </w:r>
      <w:proofErr w:type="spellStart"/>
      <w:r w:rsidRPr="00F76144">
        <w:rPr>
          <w:sz w:val="24"/>
          <w:szCs w:val="24"/>
          <w:lang w:val="es-MX"/>
        </w:rPr>
        <w:t>travertino</w:t>
      </w:r>
      <w:proofErr w:type="spellEnd"/>
      <w:r w:rsidRPr="00F76144">
        <w:rPr>
          <w:sz w:val="24"/>
          <w:szCs w:val="24"/>
          <w:lang w:val="es-MX"/>
        </w:rPr>
        <w:t xml:space="preserve"> que cubren las piscinas naturales, creando un escenario de belleza única. Ambos fueron declarados Patrimonio de la Humanidad por la UNESCO, destacando su relevancia y atractivo como destino turístico global. Traslado al hotel. Cena y alojamiento.</w:t>
      </w:r>
    </w:p>
    <w:p w:rsid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2578D3" w:rsidP="00F76144">
      <w:pPr>
        <w:spacing w:before="240" w:after="240"/>
        <w:jc w:val="both"/>
        <w:rPr>
          <w:b/>
          <w:sz w:val="24"/>
          <w:szCs w:val="24"/>
          <w:lang w:val="es-MX"/>
        </w:rPr>
      </w:pPr>
      <w:r>
        <w:rPr>
          <w:b/>
          <w:sz w:val="24"/>
          <w:szCs w:val="24"/>
          <w:lang w:val="es-MX"/>
        </w:rPr>
        <w:t>Día 7:</w:t>
      </w:r>
      <w:r w:rsidR="00F76144" w:rsidRPr="00F76144">
        <w:rPr>
          <w:b/>
          <w:sz w:val="24"/>
          <w:szCs w:val="24"/>
          <w:lang w:val="es-MX"/>
        </w:rPr>
        <w:t xml:space="preserve"> </w:t>
      </w:r>
      <w:proofErr w:type="spellStart"/>
      <w:r w:rsidR="00F76144" w:rsidRPr="00F76144">
        <w:rPr>
          <w:b/>
          <w:sz w:val="24"/>
          <w:szCs w:val="24"/>
          <w:lang w:val="es-MX"/>
        </w:rPr>
        <w:t>Pamukkale</w:t>
      </w:r>
      <w:proofErr w:type="spellEnd"/>
      <w:r w:rsidR="00F76144" w:rsidRPr="00F76144">
        <w:rPr>
          <w:b/>
          <w:sz w:val="24"/>
          <w:szCs w:val="24"/>
          <w:lang w:val="es-MX"/>
        </w:rPr>
        <w:t xml:space="preserve"> – Éfeso - Esmirna o </w:t>
      </w:r>
      <w:proofErr w:type="spellStart"/>
      <w:r w:rsidR="00F76144" w:rsidRPr="00F76144">
        <w:rPr>
          <w:b/>
          <w:sz w:val="24"/>
          <w:szCs w:val="24"/>
          <w:lang w:val="es-MX"/>
        </w:rPr>
        <w:t>Kusadasi</w:t>
      </w:r>
      <w:proofErr w:type="spellEnd"/>
    </w:p>
    <w:p w:rsidR="00F76144" w:rsidRPr="00F76144" w:rsidRDefault="00F76144" w:rsidP="00F76144">
      <w:pPr>
        <w:spacing w:before="240" w:after="240"/>
        <w:jc w:val="both"/>
        <w:rPr>
          <w:sz w:val="24"/>
          <w:szCs w:val="24"/>
          <w:lang w:val="es-MX"/>
        </w:rPr>
      </w:pPr>
      <w:r w:rsidRPr="00F76144">
        <w:rPr>
          <w:sz w:val="24"/>
          <w:szCs w:val="24"/>
          <w:lang w:val="es-MX"/>
        </w:rPr>
        <w:t>Desayuno en el hotel. Salida hacia Éfeso. Llegada y visita a las ruinas de Éfeso, que fue la quinta ciudad más grande del mundo romano en su época. Durante nuestra visita, exploraremos la famosa Biblioteca de Celso, una de las más impresionantes de la antigüedad, superada solo por la de Alejandría. También visitaremos el Gran Teatro, capaz de albergar hast</w:t>
      </w:r>
      <w:r>
        <w:rPr>
          <w:sz w:val="24"/>
          <w:szCs w:val="24"/>
          <w:lang w:val="es-MX"/>
        </w:rPr>
        <w:t xml:space="preserve">a 25.000 espectadores, y varios </w:t>
      </w:r>
      <w:r w:rsidRPr="00F76144">
        <w:rPr>
          <w:sz w:val="24"/>
          <w:szCs w:val="24"/>
          <w:lang w:val="es-MX"/>
        </w:rPr>
        <w:t>templos romanos y helénicos, como el Odeón, el Templo de Adriano y el Ágora. Caminaremos por la Calle de Mármol, una de las principales vías de la antigua ciud</w:t>
      </w:r>
      <w:r>
        <w:rPr>
          <w:sz w:val="24"/>
          <w:szCs w:val="24"/>
          <w:lang w:val="es-MX"/>
        </w:rPr>
        <w:t xml:space="preserve">ad, y pasaremos por la Casa del </w:t>
      </w:r>
      <w:r w:rsidRPr="00F76144">
        <w:rPr>
          <w:sz w:val="24"/>
          <w:szCs w:val="24"/>
          <w:lang w:val="es-MX"/>
        </w:rPr>
        <w:t>Amor y el magnífico teatro, donde se celebraban importantes eventos y espectáculos. Luego, visitaremos la Casa de la Virgen María, donde se cree que María llegó a Éfeso junto con San Juan y vivió hasta su Asunción (según la doctrina católica) o Dormición (según las creencias ortodoxas). Este lugar sagrado es un punto de peregrinación, atrayendo a num</w:t>
      </w:r>
      <w:r>
        <w:rPr>
          <w:sz w:val="24"/>
          <w:szCs w:val="24"/>
          <w:lang w:val="es-MX"/>
        </w:rPr>
        <w:t xml:space="preserve">erosos turistas cristianos a lo </w:t>
      </w:r>
      <w:r w:rsidRPr="00F76144">
        <w:rPr>
          <w:sz w:val="24"/>
          <w:szCs w:val="24"/>
          <w:lang w:val="es-MX"/>
        </w:rPr>
        <w:t xml:space="preserve">largo del año. Por la tarde, haremos una parada en un </w:t>
      </w:r>
      <w:r w:rsidRPr="00F76144">
        <w:rPr>
          <w:sz w:val="24"/>
          <w:szCs w:val="24"/>
          <w:lang w:val="es-MX"/>
        </w:rPr>
        <w:lastRenderedPageBreak/>
        <w:t>centro de producción de cuero, donde asistiremos a un desfile con piezas de la colección de temporada. Regreso al hotel, cena y alojamiento.</w:t>
      </w:r>
    </w:p>
    <w:p w:rsid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F76144" w:rsidP="00F76144">
      <w:pPr>
        <w:spacing w:before="240" w:after="240"/>
        <w:jc w:val="both"/>
        <w:rPr>
          <w:b/>
          <w:sz w:val="24"/>
          <w:szCs w:val="24"/>
          <w:lang w:val="es-MX"/>
        </w:rPr>
      </w:pPr>
      <w:r w:rsidRPr="00F76144">
        <w:rPr>
          <w:b/>
          <w:sz w:val="24"/>
          <w:szCs w:val="24"/>
          <w:lang w:val="es-MX"/>
        </w:rPr>
        <w:t xml:space="preserve">Día 8: Esmirna o </w:t>
      </w:r>
      <w:proofErr w:type="spellStart"/>
      <w:r w:rsidRPr="00F76144">
        <w:rPr>
          <w:b/>
          <w:sz w:val="24"/>
          <w:szCs w:val="24"/>
          <w:lang w:val="es-MX"/>
        </w:rPr>
        <w:t>Kusadasi</w:t>
      </w:r>
      <w:proofErr w:type="spellEnd"/>
      <w:r w:rsidRPr="00F76144">
        <w:rPr>
          <w:b/>
          <w:sz w:val="24"/>
          <w:szCs w:val="24"/>
          <w:lang w:val="es-MX"/>
        </w:rPr>
        <w:t xml:space="preserve"> – </w:t>
      </w:r>
      <w:proofErr w:type="spellStart"/>
      <w:r w:rsidRPr="00F76144">
        <w:rPr>
          <w:b/>
          <w:sz w:val="24"/>
          <w:szCs w:val="24"/>
          <w:lang w:val="es-MX"/>
        </w:rPr>
        <w:t>Pérgamo</w:t>
      </w:r>
      <w:proofErr w:type="spellEnd"/>
      <w:r w:rsidRPr="00F76144">
        <w:rPr>
          <w:b/>
          <w:sz w:val="24"/>
          <w:szCs w:val="24"/>
          <w:lang w:val="es-MX"/>
        </w:rPr>
        <w:t xml:space="preserve"> – </w:t>
      </w:r>
      <w:proofErr w:type="spellStart"/>
      <w:r w:rsidRPr="00F76144">
        <w:rPr>
          <w:b/>
          <w:sz w:val="24"/>
          <w:szCs w:val="24"/>
          <w:lang w:val="es-MX"/>
        </w:rPr>
        <w:t>Canakkale</w:t>
      </w:r>
      <w:proofErr w:type="spellEnd"/>
    </w:p>
    <w:p w:rsidR="00F76144" w:rsidRPr="00F76144" w:rsidRDefault="00F76144" w:rsidP="00F76144">
      <w:pPr>
        <w:spacing w:before="240" w:after="240"/>
        <w:jc w:val="both"/>
        <w:rPr>
          <w:sz w:val="24"/>
          <w:szCs w:val="24"/>
          <w:lang w:val="es-MX"/>
        </w:rPr>
      </w:pPr>
      <w:r w:rsidRPr="00F76144">
        <w:rPr>
          <w:sz w:val="24"/>
          <w:szCs w:val="24"/>
          <w:lang w:val="es-MX"/>
        </w:rPr>
        <w:t xml:space="preserve">Desayuno en el hotel. Salida hacia la antigua ciudad de </w:t>
      </w:r>
      <w:proofErr w:type="spellStart"/>
      <w:r w:rsidRPr="00F76144">
        <w:rPr>
          <w:sz w:val="24"/>
          <w:szCs w:val="24"/>
          <w:lang w:val="es-MX"/>
        </w:rPr>
        <w:t>Pérgamo</w:t>
      </w:r>
      <w:proofErr w:type="spellEnd"/>
      <w:r w:rsidRPr="00F76144">
        <w:rPr>
          <w:sz w:val="24"/>
          <w:szCs w:val="24"/>
          <w:lang w:val="es-MX"/>
        </w:rPr>
        <w:t xml:space="preserve">, uno de los principales centros culturales, comerciales y médicos de la antigüedad. Visitaremos </w:t>
      </w:r>
      <w:r>
        <w:rPr>
          <w:sz w:val="24"/>
          <w:szCs w:val="24"/>
          <w:lang w:val="es-MX"/>
        </w:rPr>
        <w:t xml:space="preserve">el famoso </w:t>
      </w:r>
      <w:proofErr w:type="spellStart"/>
      <w:r>
        <w:rPr>
          <w:sz w:val="24"/>
          <w:szCs w:val="24"/>
          <w:lang w:val="es-MX"/>
        </w:rPr>
        <w:t>Asclepio</w:t>
      </w:r>
      <w:proofErr w:type="spellEnd"/>
      <w:r>
        <w:rPr>
          <w:sz w:val="24"/>
          <w:szCs w:val="24"/>
          <w:lang w:val="es-MX"/>
        </w:rPr>
        <w:t xml:space="preserve">, considerado </w:t>
      </w:r>
      <w:r w:rsidRPr="00F76144">
        <w:rPr>
          <w:sz w:val="24"/>
          <w:szCs w:val="24"/>
          <w:lang w:val="es-MX"/>
        </w:rPr>
        <w:t>uno de los centros de salud más importantes de su época, dedicado al dios de la medicina. Este lugar también es conocido como el primer hospital psiquiátrico de la historia, dond</w:t>
      </w:r>
      <w:r>
        <w:rPr>
          <w:sz w:val="24"/>
          <w:szCs w:val="24"/>
          <w:lang w:val="es-MX"/>
        </w:rPr>
        <w:t xml:space="preserve">e se realizaron </w:t>
      </w:r>
      <w:r w:rsidRPr="00F76144">
        <w:rPr>
          <w:sz w:val="24"/>
          <w:szCs w:val="24"/>
          <w:lang w:val="es-MX"/>
        </w:rPr>
        <w:t xml:space="preserve">investigaciones médicas y se aplicaron diversos métodos de tratamiento. Después de la visita, continuaremos el viaje hacia </w:t>
      </w:r>
      <w:proofErr w:type="spellStart"/>
      <w:r w:rsidRPr="00F76144">
        <w:rPr>
          <w:sz w:val="24"/>
          <w:szCs w:val="24"/>
          <w:lang w:val="es-MX"/>
        </w:rPr>
        <w:t>Canakkale</w:t>
      </w:r>
      <w:proofErr w:type="spellEnd"/>
      <w:r w:rsidRPr="00F76144">
        <w:rPr>
          <w:sz w:val="24"/>
          <w:szCs w:val="24"/>
          <w:lang w:val="es-MX"/>
        </w:rPr>
        <w:t>, con una parada en el cent</w:t>
      </w:r>
      <w:r>
        <w:rPr>
          <w:sz w:val="24"/>
          <w:szCs w:val="24"/>
          <w:lang w:val="es-MX"/>
        </w:rPr>
        <w:t xml:space="preserve">ro para tomar fotos del Caballo </w:t>
      </w:r>
      <w:r w:rsidRPr="00F76144">
        <w:rPr>
          <w:sz w:val="24"/>
          <w:szCs w:val="24"/>
          <w:lang w:val="es-MX"/>
        </w:rPr>
        <w:t>de Troya, el mismo utilizado en la película de Hollywood protagonizada por Brad Pitt. (La entrada a la excavación de Troya no está incluida.) Traslado al hotel. Cena y alojamiento.</w:t>
      </w:r>
    </w:p>
    <w:p w:rsidR="00F76144" w:rsidRDefault="00F76144" w:rsidP="00F76144">
      <w:pPr>
        <w:spacing w:before="240" w:after="240"/>
        <w:jc w:val="both"/>
        <w:rPr>
          <w:sz w:val="24"/>
          <w:szCs w:val="24"/>
          <w:lang w:val="es-MX"/>
        </w:rPr>
      </w:pPr>
      <w:r w:rsidRPr="00F76144">
        <w:rPr>
          <w:sz w:val="24"/>
          <w:szCs w:val="24"/>
          <w:lang w:val="es-MX"/>
        </w:rPr>
        <w:t>Comidas incluidas: Desayuno y cena</w:t>
      </w:r>
    </w:p>
    <w:p w:rsidR="00F76144" w:rsidRPr="00F76144" w:rsidRDefault="00F76144" w:rsidP="00F76144">
      <w:pPr>
        <w:spacing w:before="240" w:after="240"/>
        <w:jc w:val="both"/>
        <w:rPr>
          <w:b/>
          <w:sz w:val="24"/>
          <w:szCs w:val="24"/>
          <w:lang w:val="es-MX"/>
        </w:rPr>
      </w:pPr>
      <w:r w:rsidRPr="00F76144">
        <w:rPr>
          <w:b/>
          <w:sz w:val="24"/>
          <w:szCs w:val="24"/>
          <w:lang w:val="es-MX"/>
        </w:rPr>
        <w:t xml:space="preserve">Día 9: </w:t>
      </w:r>
      <w:proofErr w:type="spellStart"/>
      <w:r w:rsidRPr="00F76144">
        <w:rPr>
          <w:b/>
          <w:sz w:val="24"/>
          <w:szCs w:val="24"/>
          <w:lang w:val="es-MX"/>
        </w:rPr>
        <w:t>Canakkale</w:t>
      </w:r>
      <w:proofErr w:type="spellEnd"/>
      <w:r w:rsidRPr="00F76144">
        <w:rPr>
          <w:b/>
          <w:sz w:val="24"/>
          <w:szCs w:val="24"/>
          <w:lang w:val="es-MX"/>
        </w:rPr>
        <w:t xml:space="preserve"> – Bursa – Estambul</w:t>
      </w:r>
    </w:p>
    <w:p w:rsidR="00F76144" w:rsidRPr="00F76144" w:rsidRDefault="00F76144" w:rsidP="00F76144">
      <w:pPr>
        <w:spacing w:before="240" w:after="240"/>
        <w:jc w:val="both"/>
        <w:rPr>
          <w:sz w:val="24"/>
          <w:szCs w:val="24"/>
          <w:lang w:val="es-MX"/>
        </w:rPr>
      </w:pPr>
      <w:r w:rsidRPr="00F76144">
        <w:rPr>
          <w:sz w:val="24"/>
          <w:szCs w:val="24"/>
          <w:lang w:val="es-MX"/>
        </w:rPr>
        <w:t>Desayuno en el hotel. Salida hacia Bursa, la primera capital del Imperio Otomano. En la ciudad, visitaremos l</w:t>
      </w:r>
      <w:r>
        <w:rPr>
          <w:sz w:val="24"/>
          <w:szCs w:val="24"/>
          <w:lang w:val="es-MX"/>
        </w:rPr>
        <w:t xml:space="preserve">a Gran Mezquita, conocida como Ulu </w:t>
      </w:r>
      <w:proofErr w:type="spellStart"/>
      <w:r>
        <w:rPr>
          <w:sz w:val="24"/>
          <w:szCs w:val="24"/>
          <w:lang w:val="es-MX"/>
        </w:rPr>
        <w:t>Camii</w:t>
      </w:r>
      <w:proofErr w:type="spellEnd"/>
      <w:r w:rsidRPr="00F76144">
        <w:rPr>
          <w:sz w:val="24"/>
          <w:szCs w:val="24"/>
          <w:lang w:val="es-MX"/>
        </w:rPr>
        <w:t xml:space="preserve">, uno </w:t>
      </w:r>
      <w:r>
        <w:rPr>
          <w:sz w:val="24"/>
          <w:szCs w:val="24"/>
          <w:lang w:val="es-MX"/>
        </w:rPr>
        <w:t xml:space="preserve">de los hitos más importantes de </w:t>
      </w:r>
      <w:r w:rsidRPr="00F76144">
        <w:rPr>
          <w:sz w:val="24"/>
          <w:szCs w:val="24"/>
          <w:lang w:val="es-MX"/>
        </w:rPr>
        <w:t>Bursa. También visitarem</w:t>
      </w:r>
      <w:r>
        <w:rPr>
          <w:sz w:val="24"/>
          <w:szCs w:val="24"/>
          <w:lang w:val="es-MX"/>
        </w:rPr>
        <w:t xml:space="preserve">os el famoso Bazar de la Seda, </w:t>
      </w:r>
      <w:proofErr w:type="spellStart"/>
      <w:r>
        <w:rPr>
          <w:sz w:val="24"/>
          <w:szCs w:val="24"/>
          <w:lang w:val="es-MX"/>
        </w:rPr>
        <w:t>Koza</w:t>
      </w:r>
      <w:proofErr w:type="spellEnd"/>
      <w:r>
        <w:rPr>
          <w:sz w:val="24"/>
          <w:szCs w:val="24"/>
          <w:lang w:val="es-MX"/>
        </w:rPr>
        <w:t xml:space="preserve"> Han</w:t>
      </w:r>
      <w:r w:rsidRPr="00F76144">
        <w:rPr>
          <w:sz w:val="24"/>
          <w:szCs w:val="24"/>
          <w:lang w:val="es-MX"/>
        </w:rPr>
        <w:t>, un antiguo centro comercial significativo en la época de la Ruta de la Seda, donde los comerciantes venden seda, textiles y artesanías tradicionales. Finalmente, exploraremos el Mausoleo Verde, la tumba de Mehmet I, sultán otomano, que es un ejemplo impresionante de azulejos de loza verde que cubren tanto el exterior como el interior, reflejando la habilidad y el estilo decorativo de la época. Continuación hacia Estambul. Alojamiento.</w:t>
      </w:r>
    </w:p>
    <w:p w:rsidR="00F76144" w:rsidRDefault="00F76144" w:rsidP="00F76144">
      <w:pPr>
        <w:spacing w:before="240" w:after="240"/>
        <w:jc w:val="both"/>
        <w:rPr>
          <w:sz w:val="24"/>
          <w:szCs w:val="24"/>
          <w:lang w:val="es-MX"/>
        </w:rPr>
      </w:pPr>
      <w:r w:rsidRPr="00F76144">
        <w:rPr>
          <w:sz w:val="24"/>
          <w:szCs w:val="24"/>
          <w:lang w:val="es-MX"/>
        </w:rPr>
        <w:t>Comidas incluidas: Desayuno</w:t>
      </w:r>
    </w:p>
    <w:p w:rsidR="00784B74" w:rsidRPr="00784B74" w:rsidRDefault="00784B74" w:rsidP="00784B74">
      <w:pPr>
        <w:spacing w:before="240" w:after="240"/>
        <w:jc w:val="both"/>
        <w:rPr>
          <w:b/>
          <w:sz w:val="24"/>
          <w:szCs w:val="24"/>
          <w:lang w:val="es-MX"/>
        </w:rPr>
      </w:pPr>
      <w:r w:rsidRPr="00784B74">
        <w:rPr>
          <w:b/>
          <w:sz w:val="24"/>
          <w:szCs w:val="24"/>
          <w:lang w:val="es-MX"/>
        </w:rPr>
        <w:t xml:space="preserve">Día 10: Estambul </w:t>
      </w:r>
      <w:r w:rsidR="005C2336">
        <w:rPr>
          <w:b/>
          <w:sz w:val="24"/>
          <w:szCs w:val="24"/>
          <w:lang w:val="es-MX"/>
        </w:rPr>
        <w:t>–</w:t>
      </w:r>
      <w:r w:rsidRPr="00784B74">
        <w:rPr>
          <w:b/>
          <w:sz w:val="24"/>
          <w:szCs w:val="24"/>
          <w:lang w:val="es-MX"/>
        </w:rPr>
        <w:t xml:space="preserve"> </w:t>
      </w:r>
      <w:r w:rsidR="005C2336">
        <w:rPr>
          <w:b/>
          <w:sz w:val="24"/>
          <w:szCs w:val="24"/>
          <w:lang w:val="es-MX"/>
        </w:rPr>
        <w:t>El Cairo</w:t>
      </w:r>
    </w:p>
    <w:p w:rsidR="005C2336" w:rsidRPr="005C2336" w:rsidRDefault="005C2336" w:rsidP="005C2336">
      <w:pPr>
        <w:spacing w:before="240" w:after="240"/>
        <w:jc w:val="both"/>
        <w:rPr>
          <w:sz w:val="24"/>
          <w:szCs w:val="24"/>
          <w:lang w:val="es-MX"/>
        </w:rPr>
      </w:pPr>
      <w:r w:rsidRPr="005C2336">
        <w:rPr>
          <w:sz w:val="24"/>
          <w:szCs w:val="24"/>
          <w:lang w:val="es-MX"/>
        </w:rPr>
        <w:t>Desayuno en el hotel. A la hora acordada, traslado al aeropuerto para volar a Egipto. Llegada al Aeropuerto Internacional de El Cairo, asistencia de habla hispana en el aeropuerto por parte de nuestro representante antes del control de pasaportes. Traslado al hotel y alojamiento.</w:t>
      </w:r>
    </w:p>
    <w:p w:rsidR="005C2336" w:rsidRDefault="005C2336" w:rsidP="005C2336">
      <w:pPr>
        <w:spacing w:before="240" w:after="240"/>
        <w:jc w:val="both"/>
        <w:rPr>
          <w:sz w:val="24"/>
          <w:szCs w:val="24"/>
          <w:lang w:val="es-MX"/>
        </w:rPr>
      </w:pPr>
      <w:r w:rsidRPr="005C2336">
        <w:rPr>
          <w:sz w:val="24"/>
          <w:szCs w:val="24"/>
          <w:lang w:val="es-MX"/>
        </w:rPr>
        <w:t>Comidas incluidas: Desayuno</w:t>
      </w:r>
    </w:p>
    <w:p w:rsidR="005C2336" w:rsidRPr="005C2336" w:rsidRDefault="005C2336" w:rsidP="005C2336">
      <w:pPr>
        <w:spacing w:before="240" w:after="240"/>
        <w:jc w:val="both"/>
        <w:rPr>
          <w:b/>
          <w:sz w:val="24"/>
          <w:szCs w:val="24"/>
          <w:lang w:val="es-MX"/>
        </w:rPr>
      </w:pPr>
      <w:r>
        <w:rPr>
          <w:b/>
          <w:sz w:val="24"/>
          <w:szCs w:val="24"/>
          <w:lang w:val="es-MX"/>
        </w:rPr>
        <w:t xml:space="preserve">Día 11: </w:t>
      </w:r>
      <w:r w:rsidRPr="005C2336">
        <w:rPr>
          <w:b/>
          <w:sz w:val="24"/>
          <w:szCs w:val="24"/>
          <w:lang w:val="es-MX"/>
        </w:rPr>
        <w:t>El Cairo</w:t>
      </w:r>
    </w:p>
    <w:p w:rsidR="005C2336" w:rsidRPr="005C2336" w:rsidRDefault="005C2336" w:rsidP="005C2336">
      <w:pPr>
        <w:spacing w:before="240" w:after="240"/>
        <w:jc w:val="both"/>
        <w:rPr>
          <w:sz w:val="24"/>
          <w:szCs w:val="24"/>
          <w:lang w:val="es-MX"/>
        </w:rPr>
      </w:pPr>
      <w:r w:rsidRPr="005C2336">
        <w:rPr>
          <w:sz w:val="24"/>
          <w:szCs w:val="24"/>
          <w:lang w:val="es-MX"/>
        </w:rPr>
        <w:t xml:space="preserve">Desayuno en el hotel. Salida para realizar la visita incluida a las Tres Pirámides de Guiza; Keops, </w:t>
      </w:r>
      <w:proofErr w:type="spellStart"/>
      <w:r w:rsidRPr="005C2336">
        <w:rPr>
          <w:sz w:val="24"/>
          <w:szCs w:val="24"/>
          <w:lang w:val="es-MX"/>
        </w:rPr>
        <w:t>Kefrén</w:t>
      </w:r>
      <w:proofErr w:type="spellEnd"/>
      <w:r w:rsidRPr="005C2336">
        <w:rPr>
          <w:sz w:val="24"/>
          <w:szCs w:val="24"/>
          <w:lang w:val="es-MX"/>
        </w:rPr>
        <w:t xml:space="preserve"> y </w:t>
      </w:r>
      <w:proofErr w:type="spellStart"/>
      <w:r w:rsidRPr="005C2336">
        <w:rPr>
          <w:sz w:val="24"/>
          <w:szCs w:val="24"/>
          <w:lang w:val="es-MX"/>
        </w:rPr>
        <w:t>Micerinos</w:t>
      </w:r>
      <w:proofErr w:type="spellEnd"/>
      <w:r w:rsidRPr="005C2336">
        <w:rPr>
          <w:sz w:val="24"/>
          <w:szCs w:val="24"/>
          <w:lang w:val="es-MX"/>
        </w:rPr>
        <w:t xml:space="preserve">, a la Eterna Esfinge y al Templo del Valle de </w:t>
      </w:r>
      <w:proofErr w:type="spellStart"/>
      <w:r w:rsidRPr="005C2336">
        <w:rPr>
          <w:sz w:val="24"/>
          <w:szCs w:val="24"/>
          <w:lang w:val="es-MX"/>
        </w:rPr>
        <w:t>Kefrén</w:t>
      </w:r>
      <w:proofErr w:type="spellEnd"/>
      <w:r w:rsidRPr="005C2336">
        <w:rPr>
          <w:sz w:val="24"/>
          <w:szCs w:val="24"/>
          <w:lang w:val="es-MX"/>
        </w:rPr>
        <w:t xml:space="preserve"> "no</w:t>
      </w:r>
    </w:p>
    <w:p w:rsidR="005C2336" w:rsidRPr="005C2336" w:rsidRDefault="005C2336" w:rsidP="005C2336">
      <w:pPr>
        <w:spacing w:before="240" w:after="240"/>
        <w:jc w:val="both"/>
        <w:rPr>
          <w:sz w:val="24"/>
          <w:szCs w:val="24"/>
          <w:lang w:val="es-MX"/>
        </w:rPr>
      </w:pPr>
      <w:r w:rsidRPr="005C2336">
        <w:rPr>
          <w:sz w:val="24"/>
          <w:szCs w:val="24"/>
          <w:lang w:val="es-MX"/>
        </w:rPr>
        <w:lastRenderedPageBreak/>
        <w:t xml:space="preserve">incluye entrada al interior de una Pirámide". Tarde libre, visita opcional a la Necrópolis de </w:t>
      </w:r>
      <w:proofErr w:type="spellStart"/>
      <w:r w:rsidRPr="005C2336">
        <w:rPr>
          <w:sz w:val="24"/>
          <w:szCs w:val="24"/>
          <w:lang w:val="es-MX"/>
        </w:rPr>
        <w:t>Saqqara</w:t>
      </w:r>
      <w:proofErr w:type="spellEnd"/>
      <w:r w:rsidRPr="005C2336">
        <w:rPr>
          <w:sz w:val="24"/>
          <w:szCs w:val="24"/>
          <w:lang w:val="es-MX"/>
        </w:rPr>
        <w:t xml:space="preserve"> y la Ciudad de Menfis, Capital del Imperio Antiguo</w:t>
      </w:r>
      <w:r w:rsidRPr="005C2336">
        <w:rPr>
          <w:sz w:val="24"/>
          <w:szCs w:val="24"/>
          <w:lang w:val="es-MX"/>
        </w:rPr>
        <w:t xml:space="preserve">. Por la noche, visita opcional </w:t>
      </w:r>
      <w:r w:rsidRPr="005C2336">
        <w:rPr>
          <w:sz w:val="24"/>
          <w:szCs w:val="24"/>
          <w:lang w:val="es-MX"/>
        </w:rPr>
        <w:t>al Espectáculo de Luz y Sonido en las Pirámides de Guiza. Regreso al hotel y alojamiento.</w:t>
      </w:r>
    </w:p>
    <w:p w:rsidR="00784B74" w:rsidRDefault="005C2336" w:rsidP="005C2336">
      <w:pPr>
        <w:spacing w:before="240" w:after="240"/>
        <w:jc w:val="both"/>
        <w:rPr>
          <w:sz w:val="24"/>
          <w:szCs w:val="24"/>
          <w:lang w:val="es-MX"/>
        </w:rPr>
      </w:pPr>
      <w:r w:rsidRPr="005C2336">
        <w:rPr>
          <w:sz w:val="24"/>
          <w:szCs w:val="24"/>
          <w:lang w:val="es-MX"/>
        </w:rPr>
        <w:t>Comidas incluidas: Desayuno</w:t>
      </w:r>
    </w:p>
    <w:p w:rsidR="005C2336" w:rsidRPr="005C2336" w:rsidRDefault="005C2336" w:rsidP="005C2336">
      <w:pPr>
        <w:spacing w:before="240" w:after="240"/>
        <w:jc w:val="both"/>
        <w:rPr>
          <w:b/>
          <w:sz w:val="24"/>
          <w:szCs w:val="24"/>
          <w:lang w:val="es-MX"/>
        </w:rPr>
      </w:pPr>
      <w:r>
        <w:rPr>
          <w:b/>
          <w:sz w:val="24"/>
          <w:szCs w:val="24"/>
          <w:lang w:val="es-MX"/>
        </w:rPr>
        <w:t>Día 12:</w:t>
      </w:r>
      <w:r w:rsidRPr="005C2336">
        <w:rPr>
          <w:b/>
          <w:sz w:val="24"/>
          <w:szCs w:val="24"/>
          <w:lang w:val="es-MX"/>
        </w:rPr>
        <w:t xml:space="preserve"> El Cairo</w:t>
      </w:r>
    </w:p>
    <w:p w:rsidR="005C2336" w:rsidRPr="005C2336" w:rsidRDefault="005C2336" w:rsidP="005C2336">
      <w:pPr>
        <w:spacing w:before="240" w:after="240"/>
        <w:jc w:val="both"/>
        <w:rPr>
          <w:sz w:val="24"/>
          <w:szCs w:val="24"/>
          <w:lang w:val="es-MX"/>
        </w:rPr>
      </w:pPr>
      <w:r w:rsidRPr="005C2336">
        <w:rPr>
          <w:sz w:val="24"/>
          <w:szCs w:val="24"/>
          <w:lang w:val="es-MX"/>
        </w:rPr>
        <w:t xml:space="preserve">Desayuno en el hotel. Salida para realizar la visita del día completo a la ciudad de El Cairo: es para visitar los sitios más emblemáticos de la ciudad el Museo Egipcio de Arte Faraónico, la Ciudadela de Saladino con su Mezquita de Alabastro de Muhammad Ali, el Bazar de </w:t>
      </w:r>
      <w:proofErr w:type="spellStart"/>
      <w:r w:rsidRPr="005C2336">
        <w:rPr>
          <w:sz w:val="24"/>
          <w:szCs w:val="24"/>
          <w:lang w:val="es-MX"/>
        </w:rPr>
        <w:t>Khan</w:t>
      </w:r>
      <w:proofErr w:type="spellEnd"/>
      <w:r w:rsidRPr="005C2336">
        <w:rPr>
          <w:sz w:val="24"/>
          <w:szCs w:val="24"/>
          <w:lang w:val="es-MX"/>
        </w:rPr>
        <w:t xml:space="preserve"> el </w:t>
      </w:r>
      <w:proofErr w:type="spellStart"/>
      <w:r w:rsidRPr="005C2336">
        <w:rPr>
          <w:sz w:val="24"/>
          <w:szCs w:val="24"/>
          <w:lang w:val="es-MX"/>
        </w:rPr>
        <w:t>Khalili</w:t>
      </w:r>
      <w:proofErr w:type="spellEnd"/>
      <w:r w:rsidRPr="005C2336">
        <w:rPr>
          <w:sz w:val="24"/>
          <w:szCs w:val="24"/>
          <w:lang w:val="es-MX"/>
        </w:rPr>
        <w:t xml:space="preserve"> y el Barrio Copto. Regreso al hotel.</w:t>
      </w:r>
    </w:p>
    <w:p w:rsidR="005C2336" w:rsidRDefault="005C2336" w:rsidP="005C2336">
      <w:pPr>
        <w:spacing w:before="240" w:after="240"/>
        <w:jc w:val="both"/>
        <w:rPr>
          <w:sz w:val="24"/>
          <w:szCs w:val="24"/>
          <w:lang w:val="es-MX"/>
        </w:rPr>
      </w:pPr>
      <w:r w:rsidRPr="005C2336">
        <w:rPr>
          <w:sz w:val="24"/>
          <w:szCs w:val="24"/>
          <w:lang w:val="es-MX"/>
        </w:rPr>
        <w:t>Por la noche, visita opcional de Cena Buffet con Espectáculo en un barco por el Río Nilo. Regreso al hotel y alojamiento.</w:t>
      </w:r>
    </w:p>
    <w:p w:rsidR="005C2336" w:rsidRDefault="005C2336" w:rsidP="005C2336">
      <w:pPr>
        <w:spacing w:before="240" w:after="240"/>
        <w:jc w:val="both"/>
        <w:rPr>
          <w:sz w:val="24"/>
          <w:szCs w:val="24"/>
          <w:lang w:val="es-MX"/>
        </w:rPr>
      </w:pPr>
      <w:r>
        <w:rPr>
          <w:sz w:val="24"/>
          <w:szCs w:val="24"/>
          <w:lang w:val="es-MX"/>
        </w:rPr>
        <w:t>Comidas incluidas: Desayuno</w:t>
      </w:r>
    </w:p>
    <w:p w:rsidR="005C2336" w:rsidRPr="005C2336" w:rsidRDefault="005C2336" w:rsidP="005C2336">
      <w:pPr>
        <w:spacing w:before="240" w:after="240"/>
        <w:jc w:val="both"/>
        <w:rPr>
          <w:b/>
          <w:sz w:val="24"/>
          <w:szCs w:val="24"/>
          <w:lang w:val="es-MX"/>
        </w:rPr>
      </w:pPr>
      <w:r>
        <w:rPr>
          <w:b/>
          <w:sz w:val="24"/>
          <w:szCs w:val="24"/>
          <w:lang w:val="es-MX"/>
        </w:rPr>
        <w:t xml:space="preserve">Día 13: </w:t>
      </w:r>
      <w:r w:rsidRPr="005C2336">
        <w:rPr>
          <w:b/>
          <w:sz w:val="24"/>
          <w:szCs w:val="24"/>
          <w:lang w:val="es-MX"/>
        </w:rPr>
        <w:t>El Cairo - Salida</w:t>
      </w:r>
    </w:p>
    <w:p w:rsidR="005C2336" w:rsidRPr="005C2336" w:rsidRDefault="005C2336" w:rsidP="005C2336">
      <w:pPr>
        <w:spacing w:before="240" w:after="240"/>
        <w:jc w:val="both"/>
        <w:rPr>
          <w:sz w:val="24"/>
          <w:szCs w:val="24"/>
          <w:lang w:val="es-MX"/>
        </w:rPr>
      </w:pPr>
      <w:r w:rsidRPr="005C2336">
        <w:rPr>
          <w:sz w:val="24"/>
          <w:szCs w:val="24"/>
          <w:lang w:val="es-MX"/>
        </w:rPr>
        <w:t>Desayuno en el hotel. A la hora prevista traslado al Aeropuerto Internacional de El Cairo, asistencia de habla hispana po</w:t>
      </w:r>
      <w:r>
        <w:rPr>
          <w:sz w:val="24"/>
          <w:szCs w:val="24"/>
          <w:lang w:val="es-MX"/>
        </w:rPr>
        <w:t xml:space="preserve">r parte de nuestro </w:t>
      </w:r>
      <w:r w:rsidRPr="005C2336">
        <w:rPr>
          <w:sz w:val="24"/>
          <w:szCs w:val="24"/>
          <w:lang w:val="es-MX"/>
        </w:rPr>
        <w:t>representante.</w:t>
      </w:r>
    </w:p>
    <w:p w:rsidR="005C2336" w:rsidRPr="005C2336" w:rsidRDefault="005C2336" w:rsidP="005C2336">
      <w:pPr>
        <w:spacing w:before="240" w:after="240"/>
        <w:jc w:val="both"/>
        <w:rPr>
          <w:sz w:val="24"/>
          <w:szCs w:val="24"/>
          <w:lang w:val="es-MX"/>
        </w:rPr>
      </w:pPr>
      <w:r w:rsidRPr="005C2336">
        <w:rPr>
          <w:sz w:val="24"/>
          <w:szCs w:val="24"/>
          <w:lang w:val="es-MX"/>
        </w:rPr>
        <w:t>Comidas incluidas: Desayuno</w:t>
      </w:r>
    </w:p>
    <w:tbl>
      <w:tblPr>
        <w:tblStyle w:val="a1"/>
        <w:tblpPr w:leftFromText="180" w:rightFromText="180" w:topFromText="180" w:bottomFromText="180" w:vertAnchor="text" w:tblpX="58"/>
        <w:tblW w:w="94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gridCol w:w="1473"/>
      </w:tblGrid>
      <w:tr w:rsidR="00B20AA4" w:rsidTr="00B20AA4">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B20AA4" w:rsidRPr="00DF0444" w:rsidRDefault="00B20AA4">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B20AA4" w:rsidRPr="00DF0444" w:rsidRDefault="00B20AA4">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rsidR="00B20AA4" w:rsidRPr="00DF0444" w:rsidRDefault="00B20AA4">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473" w:type="dxa"/>
            <w:tcBorders>
              <w:top w:val="nil"/>
              <w:left w:val="nil"/>
              <w:bottom w:val="single" w:sz="10" w:space="0" w:color="DDDDDD"/>
              <w:right w:val="nil"/>
            </w:tcBorders>
          </w:tcPr>
          <w:p w:rsidR="00B20AA4" w:rsidRPr="00DF0444" w:rsidRDefault="00B20AA4">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DF044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DF044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Gonen</w:t>
            </w:r>
            <w:proofErr w:type="spellEnd"/>
            <w:r w:rsidRPr="00B20AA4">
              <w:rPr>
                <w:rFonts w:ascii="Roboto" w:eastAsia="Roboto" w:hAnsi="Roboto" w:cs="Roboto"/>
                <w:sz w:val="21"/>
                <w:szCs w:val="21"/>
              </w:rPr>
              <w:t xml:space="preserve"> </w:t>
            </w:r>
            <w:proofErr w:type="spellStart"/>
            <w:r w:rsidRPr="00B20AA4">
              <w:rPr>
                <w:rFonts w:ascii="Roboto" w:eastAsia="Roboto" w:hAnsi="Roboto" w:cs="Roboto"/>
                <w:sz w:val="21"/>
                <w:szCs w:val="21"/>
              </w:rPr>
              <w:t>Taksim</w:t>
            </w:r>
            <w:proofErr w:type="spellEnd"/>
            <w:r w:rsidRPr="00B20AA4">
              <w:rPr>
                <w:rFonts w:ascii="Roboto" w:eastAsia="Roboto" w:hAnsi="Roboto" w:cs="Roboto"/>
                <w:sz w:val="21"/>
                <w:szCs w:val="21"/>
              </w:rPr>
              <w:t xml:space="preserve"> Hotel o similar </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DF044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Estambul</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Altinel</w:t>
            </w:r>
            <w:proofErr w:type="spellEnd"/>
            <w:r w:rsidRPr="00B20AA4">
              <w:rPr>
                <w:rFonts w:ascii="Roboto" w:eastAsia="Roboto" w:hAnsi="Roboto" w:cs="Roboto"/>
                <w:sz w:val="21"/>
                <w:szCs w:val="21"/>
              </w:rPr>
              <w:t xml:space="preserve"> Hotel</w:t>
            </w:r>
            <w:r>
              <w:rPr>
                <w:rFonts w:ascii="Roboto" w:eastAsia="Roboto" w:hAnsi="Roboto" w:cs="Roboto"/>
                <w:sz w:val="21"/>
                <w:szCs w:val="21"/>
              </w:rPr>
              <w:t xml:space="preserve">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Ankara</w:t>
            </w:r>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P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Avrasya</w:t>
            </w:r>
            <w:proofErr w:type="spellEnd"/>
            <w:r w:rsidRPr="00B20AA4">
              <w:rPr>
                <w:rFonts w:ascii="Roboto" w:eastAsia="Roboto" w:hAnsi="Roboto" w:cs="Roboto"/>
                <w:sz w:val="21"/>
                <w:szCs w:val="21"/>
              </w:rPr>
              <w:t xml:space="preserve"> Hotel</w:t>
            </w:r>
            <w:r>
              <w:rPr>
                <w:rFonts w:ascii="Roboto" w:eastAsia="Roboto" w:hAnsi="Roboto" w:cs="Roboto"/>
                <w:sz w:val="21"/>
                <w:szCs w:val="21"/>
              </w:rPr>
              <w:t xml:space="preserve">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Capadocia</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FB3CE5"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FB3CE5" w:rsidRDefault="00FB3CE5">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FB3CE5" w:rsidRPr="00B20AA4" w:rsidRDefault="00FB3CE5" w:rsidP="00B20AA4">
            <w:pPr>
              <w:spacing w:before="240" w:after="300" w:line="342" w:lineRule="auto"/>
              <w:jc w:val="both"/>
              <w:rPr>
                <w:rFonts w:ascii="Roboto" w:eastAsia="Roboto" w:hAnsi="Roboto" w:cs="Roboto"/>
                <w:sz w:val="21"/>
                <w:szCs w:val="21"/>
              </w:rPr>
            </w:pPr>
            <w:r>
              <w:rPr>
                <w:rFonts w:ascii="Roboto" w:eastAsia="Roboto" w:hAnsi="Roboto" w:cs="Roboto"/>
                <w:sz w:val="21"/>
                <w:szCs w:val="21"/>
              </w:rPr>
              <w:t>Pam Hotel</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FB3CE5" w:rsidRDefault="00FB3CE5"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Pamukkale</w:t>
            </w:r>
            <w:proofErr w:type="spellEnd"/>
          </w:p>
        </w:tc>
        <w:tc>
          <w:tcPr>
            <w:tcW w:w="1473" w:type="dxa"/>
            <w:tcBorders>
              <w:top w:val="single" w:sz="10" w:space="0" w:color="DDDDDD"/>
              <w:left w:val="nil"/>
              <w:bottom w:val="single" w:sz="10" w:space="0" w:color="DDDDDD"/>
              <w:right w:val="nil"/>
            </w:tcBorders>
          </w:tcPr>
          <w:p w:rsidR="00FB3CE5" w:rsidRDefault="00FB3CE5"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B20AA4">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Izmir: </w:t>
            </w:r>
            <w:proofErr w:type="spellStart"/>
            <w:r>
              <w:rPr>
                <w:rFonts w:ascii="Roboto" w:eastAsia="Roboto" w:hAnsi="Roboto" w:cs="Roboto"/>
                <w:sz w:val="21"/>
                <w:szCs w:val="21"/>
              </w:rPr>
              <w:t>Mitteport</w:t>
            </w:r>
            <w:proofErr w:type="spellEnd"/>
            <w:r>
              <w:rPr>
                <w:rFonts w:ascii="Roboto" w:eastAsia="Roboto" w:hAnsi="Roboto" w:cs="Roboto"/>
                <w:sz w:val="21"/>
                <w:szCs w:val="21"/>
              </w:rPr>
              <w:t xml:space="preserve"> Hotel o similar</w:t>
            </w:r>
          </w:p>
          <w:p w:rsidR="00B20AA4" w:rsidRP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K</w:t>
            </w:r>
            <w:r>
              <w:rPr>
                <w:rFonts w:ascii="Roboto" w:eastAsia="Roboto" w:hAnsi="Roboto" w:cs="Roboto"/>
                <w:sz w:val="21"/>
                <w:szCs w:val="21"/>
              </w:rPr>
              <w:t>usadasi</w:t>
            </w:r>
            <w:proofErr w:type="spellEnd"/>
            <w:r>
              <w:rPr>
                <w:rFonts w:ascii="Roboto" w:eastAsia="Roboto" w:hAnsi="Roboto" w:cs="Roboto"/>
                <w:sz w:val="21"/>
                <w:szCs w:val="21"/>
              </w:rPr>
              <w:t>: Marina Hotel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Izmir /</w:t>
            </w:r>
            <w:r w:rsidRPr="00B20AA4">
              <w:rPr>
                <w:rFonts w:ascii="Roboto" w:eastAsia="Roboto" w:hAnsi="Roboto" w:cs="Roboto"/>
                <w:sz w:val="21"/>
                <w:szCs w:val="21"/>
              </w:rPr>
              <w:t xml:space="preserve"> </w:t>
            </w:r>
            <w:proofErr w:type="spellStart"/>
            <w:r w:rsidRPr="00B20AA4">
              <w:rPr>
                <w:rFonts w:ascii="Roboto" w:eastAsia="Roboto" w:hAnsi="Roboto" w:cs="Roboto"/>
                <w:sz w:val="21"/>
                <w:szCs w:val="21"/>
              </w:rPr>
              <w:t>Kusadasi</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B20AA4"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B20AA4">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Troia</w:t>
            </w:r>
            <w:proofErr w:type="spellEnd"/>
            <w:r w:rsidRPr="00B20AA4">
              <w:rPr>
                <w:rFonts w:ascii="Roboto" w:eastAsia="Roboto" w:hAnsi="Roboto" w:cs="Roboto"/>
                <w:sz w:val="21"/>
                <w:szCs w:val="21"/>
              </w:rPr>
              <w:t xml:space="preserve"> </w:t>
            </w:r>
            <w:proofErr w:type="spellStart"/>
            <w:r w:rsidRPr="00B20AA4">
              <w:rPr>
                <w:rFonts w:ascii="Roboto" w:eastAsia="Roboto" w:hAnsi="Roboto" w:cs="Roboto"/>
                <w:sz w:val="21"/>
                <w:szCs w:val="21"/>
              </w:rPr>
              <w:t>Tusan</w:t>
            </w:r>
            <w:proofErr w:type="spellEnd"/>
            <w:r w:rsidRPr="00B20AA4">
              <w:rPr>
                <w:rFonts w:ascii="Roboto" w:eastAsia="Roboto" w:hAnsi="Roboto" w:cs="Roboto"/>
                <w:sz w:val="21"/>
                <w:szCs w:val="21"/>
              </w:rPr>
              <w:t xml:space="preserve"> Hotel</w:t>
            </w:r>
            <w:r>
              <w:rPr>
                <w:rFonts w:ascii="Roboto" w:eastAsia="Roboto" w:hAnsi="Roboto" w:cs="Roboto"/>
                <w:sz w:val="21"/>
                <w:szCs w:val="21"/>
              </w:rPr>
              <w:t xml:space="preserve"> o similar</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B20AA4" w:rsidRDefault="00B20AA4" w:rsidP="003D35B2">
            <w:pPr>
              <w:spacing w:before="240" w:after="300" w:line="342" w:lineRule="auto"/>
              <w:jc w:val="both"/>
              <w:rPr>
                <w:rFonts w:ascii="Roboto" w:eastAsia="Roboto" w:hAnsi="Roboto" w:cs="Roboto"/>
                <w:sz w:val="21"/>
                <w:szCs w:val="21"/>
              </w:rPr>
            </w:pPr>
            <w:proofErr w:type="spellStart"/>
            <w:r w:rsidRPr="00B20AA4">
              <w:rPr>
                <w:rFonts w:ascii="Roboto" w:eastAsia="Roboto" w:hAnsi="Roboto" w:cs="Roboto"/>
                <w:sz w:val="21"/>
                <w:szCs w:val="21"/>
              </w:rPr>
              <w:t>Canakkale</w:t>
            </w:r>
            <w:proofErr w:type="spellEnd"/>
          </w:p>
        </w:tc>
        <w:tc>
          <w:tcPr>
            <w:tcW w:w="1473" w:type="dxa"/>
            <w:tcBorders>
              <w:top w:val="single" w:sz="10" w:space="0" w:color="DDDDDD"/>
              <w:left w:val="nil"/>
              <w:bottom w:val="single" w:sz="10" w:space="0" w:color="DDDDDD"/>
              <w:right w:val="nil"/>
            </w:tcBorders>
          </w:tcPr>
          <w:p w:rsidR="00B20AA4" w:rsidRDefault="00B20AA4"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Turquía</w:t>
            </w:r>
            <w:proofErr w:type="spellEnd"/>
          </w:p>
        </w:tc>
      </w:tr>
      <w:tr w:rsidR="005C59B3" w:rsidTr="00B20AA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5C59B3" w:rsidRDefault="005C59B3">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5C59B3" w:rsidRPr="00B20AA4" w:rsidRDefault="005C59B3" w:rsidP="00B20AA4">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Crowne Plaza </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rsidR="005C59B3" w:rsidRPr="00B20AA4" w:rsidRDefault="005C59B3"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El Cairo</w:t>
            </w:r>
          </w:p>
        </w:tc>
        <w:tc>
          <w:tcPr>
            <w:tcW w:w="1473" w:type="dxa"/>
            <w:tcBorders>
              <w:top w:val="single" w:sz="10" w:space="0" w:color="DDDDDD"/>
              <w:left w:val="nil"/>
              <w:bottom w:val="single" w:sz="10" w:space="0" w:color="DDDDDD"/>
              <w:right w:val="nil"/>
            </w:tcBorders>
          </w:tcPr>
          <w:p w:rsidR="005C59B3" w:rsidRDefault="005C59B3" w:rsidP="003D35B2">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Egipto</w:t>
            </w:r>
            <w:proofErr w:type="spellEnd"/>
          </w:p>
        </w:tc>
      </w:tr>
    </w:tbl>
    <w:p w:rsidR="00DF0444" w:rsidRDefault="00DF0444">
      <w:pPr>
        <w:spacing w:after="0"/>
        <w:rPr>
          <w:b/>
          <w:sz w:val="24"/>
          <w:szCs w:val="24"/>
        </w:rPr>
      </w:pPr>
    </w:p>
    <w:p w:rsidR="00DF0444" w:rsidRDefault="00DF0444">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5372CC" w:rsidRDefault="005372CC">
      <w:pPr>
        <w:spacing w:after="0"/>
        <w:rPr>
          <w:b/>
          <w:sz w:val="24"/>
          <w:szCs w:val="24"/>
        </w:rPr>
      </w:pPr>
    </w:p>
    <w:p w:rsidR="00235149" w:rsidRDefault="00DF0444">
      <w:pPr>
        <w:spacing w:after="0"/>
        <w:rPr>
          <w:sz w:val="24"/>
          <w:szCs w:val="24"/>
        </w:rPr>
      </w:pPr>
      <w:proofErr w:type="spellStart"/>
      <w:r>
        <w:rPr>
          <w:b/>
          <w:sz w:val="24"/>
          <w:szCs w:val="24"/>
        </w:rPr>
        <w:t>Costo</w:t>
      </w:r>
      <w:proofErr w:type="spellEnd"/>
      <w:r>
        <w:rPr>
          <w:b/>
          <w:sz w:val="24"/>
          <w:szCs w:val="24"/>
        </w:rPr>
        <w:t xml:space="preserve"> </w:t>
      </w:r>
      <w:proofErr w:type="spellStart"/>
      <w:r w:rsidR="00AC727D">
        <w:rPr>
          <w:b/>
          <w:sz w:val="24"/>
          <w:szCs w:val="24"/>
        </w:rPr>
        <w:t>desde</w:t>
      </w:r>
      <w:proofErr w:type="spellEnd"/>
      <w:r w:rsidR="00AC727D">
        <w:rPr>
          <w:b/>
          <w:sz w:val="24"/>
          <w:szCs w:val="24"/>
        </w:rPr>
        <w:t xml:space="preserve"> </w:t>
      </w:r>
      <w:proofErr w:type="spellStart"/>
      <w:r w:rsidR="00AC727D">
        <w:rPr>
          <w:b/>
          <w:sz w:val="24"/>
          <w:szCs w:val="24"/>
        </w:rPr>
        <w:t>por</w:t>
      </w:r>
      <w:proofErr w:type="spellEnd"/>
      <w:r w:rsidR="00AC727D">
        <w:rPr>
          <w:b/>
          <w:sz w:val="24"/>
          <w:szCs w:val="24"/>
        </w:rPr>
        <w:t xml:space="preserve"> persona base </w:t>
      </w:r>
      <w:proofErr w:type="spellStart"/>
      <w:r w:rsidR="00AC727D">
        <w:rPr>
          <w:b/>
          <w:sz w:val="24"/>
          <w:szCs w:val="24"/>
        </w:rPr>
        <w:t>doble</w:t>
      </w:r>
      <w:proofErr w:type="spellEnd"/>
      <w:r w:rsidR="005C59B3">
        <w:rPr>
          <w:sz w:val="24"/>
          <w:szCs w:val="24"/>
        </w:rPr>
        <w:t>.</w:t>
      </w:r>
      <w:r w:rsidR="005C59B3">
        <w:rPr>
          <w:sz w:val="24"/>
          <w:szCs w:val="24"/>
        </w:rPr>
        <w:br/>
        <w:t>$959</w:t>
      </w:r>
      <w:r w:rsidR="004D3F47">
        <w:rPr>
          <w:sz w:val="24"/>
          <w:szCs w:val="24"/>
        </w:rPr>
        <w:t>.</w:t>
      </w:r>
      <w:r w:rsidR="00AC727D">
        <w:rPr>
          <w:sz w:val="24"/>
          <w:szCs w:val="24"/>
        </w:rPr>
        <w:t xml:space="preserve">00 </w:t>
      </w:r>
      <w:proofErr w:type="spellStart"/>
      <w:r w:rsidR="00AC727D">
        <w:rPr>
          <w:sz w:val="24"/>
          <w:szCs w:val="24"/>
        </w:rPr>
        <w:t>usd</w:t>
      </w:r>
      <w:proofErr w:type="spellEnd"/>
    </w:p>
    <w:p w:rsidR="00235149" w:rsidRDefault="00DF0444">
      <w:pPr>
        <w:spacing w:after="0"/>
        <w:rPr>
          <w:sz w:val="24"/>
          <w:szCs w:val="24"/>
        </w:rPr>
      </w:pPr>
      <w:r>
        <w:rPr>
          <w:sz w:val="24"/>
          <w:szCs w:val="24"/>
        </w:rPr>
        <w:br/>
      </w:r>
      <w:proofErr w:type="spellStart"/>
      <w:r w:rsidR="00AC727D">
        <w:rPr>
          <w:b/>
          <w:sz w:val="24"/>
          <w:szCs w:val="24"/>
        </w:rPr>
        <w:t>Incluye</w:t>
      </w:r>
      <w:proofErr w:type="spellEnd"/>
      <w:r w:rsidR="00AC727D">
        <w:rPr>
          <w:b/>
          <w:sz w:val="24"/>
          <w:szCs w:val="24"/>
        </w:rPr>
        <w:t xml:space="preserve"> </w:t>
      </w:r>
      <w:r w:rsidR="00AC727D">
        <w:rPr>
          <w:sz w:val="24"/>
          <w:szCs w:val="24"/>
        </w:rPr>
        <w:br/>
      </w:r>
    </w:p>
    <w:p w:rsidR="00784B74" w:rsidRPr="00784B74" w:rsidRDefault="00784B74" w:rsidP="00784B74">
      <w:pPr>
        <w:numPr>
          <w:ilvl w:val="0"/>
          <w:numId w:val="10"/>
        </w:numPr>
        <w:spacing w:after="0"/>
        <w:rPr>
          <w:sz w:val="24"/>
          <w:szCs w:val="24"/>
          <w:lang w:val="es-MX"/>
        </w:rPr>
      </w:pPr>
      <w:r w:rsidRPr="00784B74">
        <w:rPr>
          <w:sz w:val="24"/>
          <w:szCs w:val="24"/>
          <w:lang w:val="es-MX"/>
        </w:rPr>
        <w:t xml:space="preserve">Traslados con asistencia en </w:t>
      </w:r>
      <w:proofErr w:type="gramStart"/>
      <w:r w:rsidRPr="00784B74">
        <w:rPr>
          <w:sz w:val="24"/>
          <w:szCs w:val="24"/>
          <w:lang w:val="es-MX"/>
        </w:rPr>
        <w:t>Español</w:t>
      </w:r>
      <w:proofErr w:type="gramEnd"/>
      <w:r w:rsidRPr="00784B74">
        <w:rPr>
          <w:sz w:val="24"/>
          <w:szCs w:val="24"/>
          <w:lang w:val="es-MX"/>
        </w:rPr>
        <w:t xml:space="preserve"> o </w:t>
      </w:r>
      <w:proofErr w:type="spellStart"/>
      <w:r w:rsidRPr="00784B74">
        <w:rPr>
          <w:sz w:val="24"/>
          <w:szCs w:val="24"/>
          <w:lang w:val="es-MX"/>
        </w:rPr>
        <w:t>Ingles</w:t>
      </w:r>
      <w:proofErr w:type="spellEnd"/>
      <w:r w:rsidRPr="00784B74">
        <w:rPr>
          <w:sz w:val="24"/>
          <w:szCs w:val="24"/>
          <w:lang w:val="es-MX"/>
        </w:rPr>
        <w:t>.</w:t>
      </w:r>
    </w:p>
    <w:p w:rsidR="00784B74" w:rsidRPr="00784B74" w:rsidRDefault="00784B74" w:rsidP="00784B74">
      <w:pPr>
        <w:numPr>
          <w:ilvl w:val="0"/>
          <w:numId w:val="10"/>
        </w:numPr>
        <w:spacing w:after="0"/>
        <w:rPr>
          <w:sz w:val="24"/>
          <w:szCs w:val="24"/>
          <w:lang w:val="es-MX"/>
        </w:rPr>
      </w:pPr>
      <w:r w:rsidRPr="00784B74">
        <w:rPr>
          <w:sz w:val="24"/>
          <w:szCs w:val="24"/>
          <w:lang w:val="es-MX"/>
        </w:rPr>
        <w:t>Alojamientos en los hoteles de acuerdo con la</w:t>
      </w:r>
      <w:r>
        <w:rPr>
          <w:sz w:val="24"/>
          <w:szCs w:val="24"/>
          <w:lang w:val="es-MX"/>
        </w:rPr>
        <w:t xml:space="preserve"> </w:t>
      </w:r>
      <w:r w:rsidRPr="00784B74">
        <w:rPr>
          <w:sz w:val="24"/>
          <w:szCs w:val="24"/>
          <w:lang w:val="es-MX"/>
        </w:rPr>
        <w:t>categoría elegida.</w:t>
      </w:r>
    </w:p>
    <w:p w:rsidR="00784B74" w:rsidRPr="00784B74" w:rsidRDefault="00784B74" w:rsidP="00784B74">
      <w:pPr>
        <w:numPr>
          <w:ilvl w:val="0"/>
          <w:numId w:val="10"/>
        </w:numPr>
        <w:spacing w:after="0"/>
        <w:rPr>
          <w:sz w:val="24"/>
          <w:szCs w:val="24"/>
          <w:lang w:val="es-MX"/>
        </w:rPr>
      </w:pPr>
      <w:r w:rsidRPr="00784B74">
        <w:rPr>
          <w:sz w:val="24"/>
          <w:szCs w:val="24"/>
          <w:lang w:val="es-MX"/>
        </w:rPr>
        <w:t>Guía de habla hispana para todas las visitas</w:t>
      </w:r>
      <w:r>
        <w:rPr>
          <w:sz w:val="24"/>
          <w:szCs w:val="24"/>
          <w:lang w:val="es-MX"/>
        </w:rPr>
        <w:t xml:space="preserve"> </w:t>
      </w:r>
      <w:r w:rsidRPr="00784B74">
        <w:rPr>
          <w:sz w:val="24"/>
          <w:szCs w:val="24"/>
          <w:lang w:val="es-MX"/>
        </w:rPr>
        <w:t>indicadas en el programa</w:t>
      </w:r>
    </w:p>
    <w:p w:rsidR="00784B74" w:rsidRPr="00784B74" w:rsidRDefault="00784B74" w:rsidP="00784B74">
      <w:pPr>
        <w:numPr>
          <w:ilvl w:val="0"/>
          <w:numId w:val="10"/>
        </w:numPr>
        <w:spacing w:after="0"/>
        <w:rPr>
          <w:sz w:val="24"/>
          <w:szCs w:val="24"/>
          <w:lang w:val="es-MX"/>
        </w:rPr>
      </w:pPr>
      <w:r w:rsidRPr="00784B74">
        <w:rPr>
          <w:sz w:val="24"/>
          <w:szCs w:val="24"/>
          <w:lang w:val="es-MX"/>
        </w:rPr>
        <w:t>Régimen de alimentos según programa</w:t>
      </w:r>
    </w:p>
    <w:p w:rsidR="00784B74" w:rsidRPr="00784B74" w:rsidRDefault="00784B74" w:rsidP="00784B74">
      <w:pPr>
        <w:numPr>
          <w:ilvl w:val="0"/>
          <w:numId w:val="10"/>
        </w:numPr>
        <w:spacing w:after="0"/>
        <w:rPr>
          <w:sz w:val="24"/>
          <w:szCs w:val="24"/>
          <w:lang w:val="es-MX"/>
        </w:rPr>
      </w:pPr>
      <w:r w:rsidRPr="00784B74">
        <w:rPr>
          <w:sz w:val="24"/>
          <w:szCs w:val="24"/>
          <w:lang w:val="es-MX"/>
        </w:rPr>
        <w:t>Visitas mencionadas con entradas incluidas</w:t>
      </w:r>
    </w:p>
    <w:p w:rsidR="00784B74" w:rsidRPr="000B6ED1" w:rsidRDefault="00784B74" w:rsidP="000B6ED1">
      <w:pPr>
        <w:numPr>
          <w:ilvl w:val="0"/>
          <w:numId w:val="10"/>
        </w:numPr>
        <w:spacing w:after="0"/>
        <w:rPr>
          <w:sz w:val="24"/>
          <w:szCs w:val="24"/>
          <w:lang w:val="es-MX"/>
        </w:rPr>
      </w:pPr>
      <w:r w:rsidRPr="00784B74">
        <w:rPr>
          <w:sz w:val="24"/>
          <w:szCs w:val="24"/>
          <w:lang w:val="es-MX"/>
        </w:rPr>
        <w:lastRenderedPageBreak/>
        <w:t>Trayectos terrestr</w:t>
      </w:r>
      <w:r w:rsidR="000B6ED1">
        <w:rPr>
          <w:sz w:val="24"/>
          <w:szCs w:val="24"/>
          <w:lang w:val="es-MX"/>
        </w:rPr>
        <w:t xml:space="preserve">es, el tamaño del transporte, ya </w:t>
      </w:r>
      <w:r w:rsidRPr="000B6ED1">
        <w:rPr>
          <w:sz w:val="24"/>
          <w:szCs w:val="24"/>
          <w:lang w:val="es-MX"/>
        </w:rPr>
        <w:t xml:space="preserve">sea autobús, minibús o </w:t>
      </w:r>
      <w:proofErr w:type="spellStart"/>
      <w:r w:rsidRPr="000B6ED1">
        <w:rPr>
          <w:sz w:val="24"/>
          <w:szCs w:val="24"/>
          <w:lang w:val="es-MX"/>
        </w:rPr>
        <w:t>midibús</w:t>
      </w:r>
      <w:proofErr w:type="spellEnd"/>
      <w:r w:rsidRPr="000B6ED1">
        <w:rPr>
          <w:sz w:val="24"/>
          <w:szCs w:val="24"/>
          <w:lang w:val="es-MX"/>
        </w:rPr>
        <w:t xml:space="preserve"> con A/C, se</w:t>
      </w:r>
      <w:r w:rsidR="000B6ED1">
        <w:rPr>
          <w:sz w:val="24"/>
          <w:szCs w:val="24"/>
          <w:lang w:val="es-MX"/>
        </w:rPr>
        <w:t xml:space="preserve"> </w:t>
      </w:r>
      <w:r w:rsidRPr="000B6ED1">
        <w:rPr>
          <w:sz w:val="24"/>
          <w:szCs w:val="24"/>
          <w:lang w:val="es-MX"/>
        </w:rPr>
        <w:t>ajustará según el número de pasajeros</w:t>
      </w:r>
    </w:p>
    <w:p w:rsidR="00784B74" w:rsidRPr="000B6ED1" w:rsidRDefault="00784B74" w:rsidP="000B6ED1">
      <w:pPr>
        <w:numPr>
          <w:ilvl w:val="0"/>
          <w:numId w:val="10"/>
        </w:numPr>
        <w:spacing w:after="0"/>
        <w:rPr>
          <w:sz w:val="24"/>
          <w:szCs w:val="24"/>
          <w:lang w:val="es-MX"/>
        </w:rPr>
      </w:pPr>
      <w:r w:rsidRPr="00784B74">
        <w:rPr>
          <w:sz w:val="24"/>
          <w:szCs w:val="24"/>
          <w:lang w:val="es-MX"/>
        </w:rPr>
        <w:t xml:space="preserve">1 botella de 0,50 </w:t>
      </w:r>
      <w:proofErr w:type="spellStart"/>
      <w:r w:rsidRPr="00784B74">
        <w:rPr>
          <w:sz w:val="24"/>
          <w:szCs w:val="24"/>
          <w:lang w:val="es-MX"/>
        </w:rPr>
        <w:t>lt</w:t>
      </w:r>
      <w:proofErr w:type="spellEnd"/>
      <w:r w:rsidRPr="00784B74">
        <w:rPr>
          <w:sz w:val="24"/>
          <w:szCs w:val="24"/>
          <w:lang w:val="es-MX"/>
        </w:rPr>
        <w:t xml:space="preserve"> de agua en el bus en los </w:t>
      </w:r>
      <w:r w:rsidR="000B6ED1">
        <w:rPr>
          <w:sz w:val="24"/>
          <w:szCs w:val="24"/>
          <w:lang w:val="es-MX"/>
        </w:rPr>
        <w:t xml:space="preserve">días </w:t>
      </w:r>
      <w:r w:rsidRPr="000B6ED1">
        <w:rPr>
          <w:sz w:val="24"/>
          <w:szCs w:val="24"/>
          <w:lang w:val="es-MX"/>
        </w:rPr>
        <w:t>de tours</w:t>
      </w:r>
    </w:p>
    <w:p w:rsidR="00784B74" w:rsidRPr="00784B74" w:rsidRDefault="00784B74" w:rsidP="00784B74">
      <w:pPr>
        <w:numPr>
          <w:ilvl w:val="0"/>
          <w:numId w:val="10"/>
        </w:numPr>
        <w:spacing w:after="0"/>
        <w:rPr>
          <w:sz w:val="24"/>
          <w:szCs w:val="24"/>
          <w:lang w:val="es-MX"/>
        </w:rPr>
      </w:pPr>
      <w:r w:rsidRPr="00784B74">
        <w:rPr>
          <w:sz w:val="24"/>
          <w:szCs w:val="24"/>
          <w:lang w:val="es-MX"/>
        </w:rPr>
        <w:t xml:space="preserve">WI-FI gratuito en el bus del circuito en los </w:t>
      </w:r>
      <w:r w:rsidR="000B6ED1" w:rsidRPr="00784B74">
        <w:rPr>
          <w:sz w:val="24"/>
          <w:szCs w:val="24"/>
          <w:lang w:val="es-MX"/>
        </w:rPr>
        <w:t>días</w:t>
      </w:r>
      <w:r w:rsidRPr="00784B74">
        <w:rPr>
          <w:sz w:val="24"/>
          <w:szCs w:val="24"/>
          <w:lang w:val="es-MX"/>
        </w:rPr>
        <w:t xml:space="preserve"> de</w:t>
      </w:r>
    </w:p>
    <w:p w:rsidR="00784B74" w:rsidRPr="00784B74" w:rsidRDefault="000B6ED1" w:rsidP="00784B74">
      <w:pPr>
        <w:numPr>
          <w:ilvl w:val="0"/>
          <w:numId w:val="10"/>
        </w:numPr>
        <w:spacing w:after="0"/>
        <w:rPr>
          <w:sz w:val="24"/>
          <w:szCs w:val="24"/>
          <w:lang w:val="es-MX"/>
        </w:rPr>
      </w:pPr>
      <w:r>
        <w:rPr>
          <w:sz w:val="24"/>
          <w:szCs w:val="24"/>
          <w:lang w:val="es-MX"/>
        </w:rPr>
        <w:t>Tours (</w:t>
      </w:r>
      <w:r w:rsidR="00784B74" w:rsidRPr="00784B74">
        <w:rPr>
          <w:sz w:val="24"/>
          <w:szCs w:val="24"/>
          <w:lang w:val="es-MX"/>
        </w:rPr>
        <w:t xml:space="preserve">en </w:t>
      </w:r>
      <w:r w:rsidRPr="00784B74">
        <w:rPr>
          <w:sz w:val="24"/>
          <w:szCs w:val="24"/>
          <w:lang w:val="es-MX"/>
        </w:rPr>
        <w:t>Turquía)</w:t>
      </w:r>
    </w:p>
    <w:p w:rsidR="00184941" w:rsidRPr="00184941" w:rsidRDefault="00184941" w:rsidP="00784B74">
      <w:pPr>
        <w:numPr>
          <w:ilvl w:val="0"/>
          <w:numId w:val="10"/>
        </w:numPr>
        <w:spacing w:after="0"/>
        <w:rPr>
          <w:sz w:val="24"/>
          <w:szCs w:val="24"/>
          <w:lang w:val="es-MX"/>
        </w:rPr>
      </w:pPr>
      <w:r w:rsidRPr="00184941">
        <w:rPr>
          <w:sz w:val="24"/>
          <w:szCs w:val="24"/>
          <w:lang w:val="es-MX"/>
        </w:rPr>
        <w:t>Asistencia al viajero</w:t>
      </w:r>
    </w:p>
    <w:p w:rsidR="00184941" w:rsidRPr="00184941" w:rsidRDefault="00184941" w:rsidP="00184941">
      <w:pPr>
        <w:numPr>
          <w:ilvl w:val="0"/>
          <w:numId w:val="10"/>
        </w:numPr>
        <w:spacing w:after="0"/>
        <w:rPr>
          <w:sz w:val="24"/>
          <w:szCs w:val="24"/>
          <w:lang w:val="es-MX"/>
        </w:rPr>
      </w:pPr>
      <w:r w:rsidRPr="00184941">
        <w:rPr>
          <w:sz w:val="24"/>
          <w:szCs w:val="24"/>
          <w:lang w:val="es-MX"/>
        </w:rPr>
        <w:t>Mochila</w:t>
      </w:r>
    </w:p>
    <w:p w:rsidR="00235149" w:rsidRDefault="00235149">
      <w:pPr>
        <w:spacing w:after="0"/>
        <w:ind w:left="720"/>
        <w:rPr>
          <w:sz w:val="24"/>
          <w:szCs w:val="24"/>
        </w:rPr>
      </w:pPr>
    </w:p>
    <w:p w:rsidR="00235149" w:rsidRDefault="00235149">
      <w:pPr>
        <w:spacing w:after="0"/>
        <w:ind w:left="720"/>
        <w:rPr>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Vuelos internacionales y nacionales</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Gastos personales y extras</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Bebidas durante comidas / cenas</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Propinas a choferes y guía (a discreción)</w:t>
      </w:r>
    </w:p>
    <w:p w:rsidR="000B6ED1" w:rsidRPr="000B6ED1" w:rsidRDefault="000B6ED1" w:rsidP="000B6ED1">
      <w:pPr>
        <w:pStyle w:val="Prrafodelista"/>
        <w:numPr>
          <w:ilvl w:val="0"/>
          <w:numId w:val="12"/>
        </w:numPr>
        <w:spacing w:after="0"/>
        <w:rPr>
          <w:sz w:val="24"/>
          <w:szCs w:val="24"/>
          <w:lang w:val="es-MX"/>
        </w:rPr>
      </w:pPr>
      <w:r w:rsidRPr="000B6ED1">
        <w:rPr>
          <w:sz w:val="24"/>
          <w:szCs w:val="24"/>
          <w:lang w:val="es-MX"/>
        </w:rPr>
        <w:t>Tasas de serv</w:t>
      </w:r>
      <w:r>
        <w:rPr>
          <w:sz w:val="24"/>
          <w:szCs w:val="24"/>
          <w:lang w:val="es-MX"/>
        </w:rPr>
        <w:t>icios en</w:t>
      </w:r>
      <w:r w:rsidRPr="000B6ED1">
        <w:rPr>
          <w:sz w:val="24"/>
          <w:szCs w:val="24"/>
          <w:lang w:val="es-MX"/>
        </w:rPr>
        <w:t xml:space="preserve"> Turquía Obligatoria 50 USD POR PERSONA (Pago efectivo en Turquía o en la factura)</w:t>
      </w:r>
    </w:p>
    <w:p w:rsidR="000B6ED1" w:rsidRDefault="000B6ED1" w:rsidP="000B6ED1">
      <w:pPr>
        <w:pStyle w:val="Prrafodelista"/>
        <w:numPr>
          <w:ilvl w:val="0"/>
          <w:numId w:val="12"/>
        </w:numPr>
        <w:spacing w:after="0"/>
        <w:rPr>
          <w:sz w:val="24"/>
          <w:szCs w:val="24"/>
          <w:lang w:val="es-MX"/>
        </w:rPr>
      </w:pPr>
      <w:r w:rsidRPr="000B6ED1">
        <w:rPr>
          <w:sz w:val="24"/>
          <w:szCs w:val="24"/>
          <w:lang w:val="es-MX"/>
        </w:rPr>
        <w:t>Suplemento Obligatorio Año Nuevo (150 USD NETO POR PERSONA)</w:t>
      </w:r>
    </w:p>
    <w:p w:rsidR="005C59B3" w:rsidRPr="005C59B3" w:rsidRDefault="005C59B3" w:rsidP="005C59B3">
      <w:pPr>
        <w:pStyle w:val="Prrafodelista"/>
        <w:numPr>
          <w:ilvl w:val="0"/>
          <w:numId w:val="12"/>
        </w:numPr>
        <w:spacing w:after="0"/>
        <w:rPr>
          <w:sz w:val="24"/>
          <w:szCs w:val="24"/>
          <w:lang w:val="es-MX"/>
        </w:rPr>
      </w:pPr>
      <w:r w:rsidRPr="005C59B3">
        <w:rPr>
          <w:sz w:val="24"/>
          <w:szCs w:val="24"/>
          <w:lang w:val="es-MX"/>
        </w:rPr>
        <w:t xml:space="preserve">Visado de entrada a Egipto 35.00 </w:t>
      </w:r>
      <w:proofErr w:type="spellStart"/>
      <w:r w:rsidRPr="005C59B3">
        <w:rPr>
          <w:sz w:val="24"/>
          <w:szCs w:val="24"/>
          <w:lang w:val="es-MX"/>
        </w:rPr>
        <w:t>Usd</w:t>
      </w:r>
      <w:proofErr w:type="spellEnd"/>
      <w:r w:rsidRPr="005C59B3">
        <w:rPr>
          <w:sz w:val="24"/>
          <w:szCs w:val="24"/>
          <w:lang w:val="es-MX"/>
        </w:rPr>
        <w:t xml:space="preserve"> por</w:t>
      </w:r>
      <w:r>
        <w:rPr>
          <w:sz w:val="24"/>
          <w:szCs w:val="24"/>
          <w:lang w:val="es-MX"/>
        </w:rPr>
        <w:t xml:space="preserve"> </w:t>
      </w:r>
      <w:bookmarkStart w:id="2" w:name="_GoBack"/>
      <w:bookmarkEnd w:id="2"/>
      <w:r w:rsidRPr="005C59B3">
        <w:rPr>
          <w:sz w:val="24"/>
          <w:szCs w:val="24"/>
          <w:lang w:val="es-MX"/>
        </w:rPr>
        <w:t>persona "Pago en Destino".</w:t>
      </w:r>
    </w:p>
    <w:p w:rsidR="003B38E8" w:rsidRPr="000B6ED1" w:rsidRDefault="003B38E8" w:rsidP="00871E08">
      <w:pPr>
        <w:pStyle w:val="Prrafodelista"/>
        <w:spacing w:after="0"/>
        <w:rPr>
          <w:sz w:val="24"/>
          <w:szCs w:val="24"/>
        </w:rPr>
      </w:pPr>
    </w:p>
    <w:sectPr w:rsidR="003B38E8" w:rsidRPr="000B6ED1">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7B" w:rsidRDefault="001B067B">
      <w:pPr>
        <w:spacing w:after="0"/>
      </w:pPr>
      <w:r>
        <w:separator/>
      </w:r>
    </w:p>
  </w:endnote>
  <w:endnote w:type="continuationSeparator" w:id="0">
    <w:p w:rsidR="001B067B" w:rsidRDefault="001B06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7B" w:rsidRDefault="001B067B">
      <w:pPr>
        <w:spacing w:after="0"/>
      </w:pPr>
      <w:r>
        <w:separator/>
      </w:r>
    </w:p>
  </w:footnote>
  <w:footnote w:type="continuationSeparator" w:id="0">
    <w:p w:rsidR="001B067B" w:rsidRDefault="001B067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31D20"/>
    <w:multiLevelType w:val="hybridMultilevel"/>
    <w:tmpl w:val="F2B0E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9"/>
  </w:num>
  <w:num w:numId="4">
    <w:abstractNumId w:val="6"/>
  </w:num>
  <w:num w:numId="5">
    <w:abstractNumId w:val="10"/>
  </w:num>
  <w:num w:numId="6">
    <w:abstractNumId w:val="4"/>
  </w:num>
  <w:num w:numId="7">
    <w:abstractNumId w:val="8"/>
  </w:num>
  <w:num w:numId="8">
    <w:abstractNumId w:val="5"/>
  </w:num>
  <w:num w:numId="9">
    <w:abstractNumId w:val="2"/>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97799"/>
    <w:rsid w:val="000B333C"/>
    <w:rsid w:val="000B6ED1"/>
    <w:rsid w:val="00122B7F"/>
    <w:rsid w:val="00184941"/>
    <w:rsid w:val="001B067B"/>
    <w:rsid w:val="001B2768"/>
    <w:rsid w:val="001D316F"/>
    <w:rsid w:val="002124FE"/>
    <w:rsid w:val="00235149"/>
    <w:rsid w:val="002578D3"/>
    <w:rsid w:val="002B0355"/>
    <w:rsid w:val="002E7340"/>
    <w:rsid w:val="00315ED6"/>
    <w:rsid w:val="00376EE1"/>
    <w:rsid w:val="003B38E8"/>
    <w:rsid w:val="003D35B2"/>
    <w:rsid w:val="003F6933"/>
    <w:rsid w:val="00400268"/>
    <w:rsid w:val="00445B7E"/>
    <w:rsid w:val="00466359"/>
    <w:rsid w:val="00466F1F"/>
    <w:rsid w:val="004A23C5"/>
    <w:rsid w:val="004D0114"/>
    <w:rsid w:val="004D3F47"/>
    <w:rsid w:val="00516BAB"/>
    <w:rsid w:val="005177FE"/>
    <w:rsid w:val="005372CC"/>
    <w:rsid w:val="005A6821"/>
    <w:rsid w:val="005C2336"/>
    <w:rsid w:val="005C59B3"/>
    <w:rsid w:val="005E1C9D"/>
    <w:rsid w:val="005F5B9E"/>
    <w:rsid w:val="0065425D"/>
    <w:rsid w:val="00694457"/>
    <w:rsid w:val="00720F00"/>
    <w:rsid w:val="00731CDF"/>
    <w:rsid w:val="00746B26"/>
    <w:rsid w:val="00784B74"/>
    <w:rsid w:val="007E1E45"/>
    <w:rsid w:val="008368CE"/>
    <w:rsid w:val="008551DE"/>
    <w:rsid w:val="008632EE"/>
    <w:rsid w:val="00871E08"/>
    <w:rsid w:val="00893AD1"/>
    <w:rsid w:val="008C7EAC"/>
    <w:rsid w:val="008F4FE6"/>
    <w:rsid w:val="00974175"/>
    <w:rsid w:val="009873E8"/>
    <w:rsid w:val="00A32D0A"/>
    <w:rsid w:val="00A81133"/>
    <w:rsid w:val="00A954CB"/>
    <w:rsid w:val="00AC727D"/>
    <w:rsid w:val="00B20AA4"/>
    <w:rsid w:val="00B31200"/>
    <w:rsid w:val="00C02AC3"/>
    <w:rsid w:val="00C5691F"/>
    <w:rsid w:val="00C672E7"/>
    <w:rsid w:val="00C9296A"/>
    <w:rsid w:val="00D33014"/>
    <w:rsid w:val="00D615DB"/>
    <w:rsid w:val="00DF0444"/>
    <w:rsid w:val="00DF5391"/>
    <w:rsid w:val="00E131F8"/>
    <w:rsid w:val="00E43572"/>
    <w:rsid w:val="00E8166A"/>
    <w:rsid w:val="00F01800"/>
    <w:rsid w:val="00F5391A"/>
    <w:rsid w:val="00F75D48"/>
    <w:rsid w:val="00F76144"/>
    <w:rsid w:val="00FB1385"/>
    <w:rsid w:val="00FB3CE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8DCC"/>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1939</Words>
  <Characters>10669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2</cp:revision>
  <dcterms:created xsi:type="dcterms:W3CDTF">2025-09-05T17:09:00Z</dcterms:created>
  <dcterms:modified xsi:type="dcterms:W3CDTF">2025-09-05T17:09:00Z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