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9" w:rsidRDefault="007B7D71" w:rsidP="00EC47D5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Hotel Nickelodeon Punta Cana</w:t>
      </w:r>
    </w:p>
    <w:p w:rsidR="00EC47D5" w:rsidRPr="00EC47D5" w:rsidRDefault="007B7D71" w:rsidP="00EC47D5">
      <w:r>
        <w:rPr>
          <w:noProof/>
          <w:lang w:val="es-MX"/>
        </w:rPr>
        <w:drawing>
          <wp:anchor distT="0" distB="0" distL="114300" distR="114300" simplePos="0" relativeHeight="251662336" behindDoc="0" locked="0" layoutInCell="1" allowOverlap="1" wp14:anchorId="708CAC98" wp14:editId="5FC62FCA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5895975" cy="3319145"/>
            <wp:effectExtent l="0" t="0" r="9525" b="0"/>
            <wp:wrapNone/>
            <wp:docPr id="6" name="Imagen 6" descr="Aqua Nick Hotel de Nickelod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qua Nick Hotel de Nickelode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77F" w:rsidRPr="00A5477F" w:rsidRDefault="00A5477F" w:rsidP="00EC47D5">
      <w:pPr>
        <w:jc w:val="center"/>
      </w:pPr>
    </w:p>
    <w:p w:rsidR="008B494B" w:rsidRDefault="008B494B" w:rsidP="002B1BBF">
      <w:pPr>
        <w:pStyle w:val="Ttulo"/>
        <w:spacing w:after="0"/>
        <w:rPr>
          <w:sz w:val="24"/>
          <w:szCs w:val="24"/>
        </w:rPr>
      </w:pPr>
    </w:p>
    <w:p w:rsidR="008B494B" w:rsidRDefault="008B494B" w:rsidP="002B1BBF">
      <w:pPr>
        <w:pStyle w:val="Ttulo"/>
        <w:spacing w:after="0"/>
        <w:rPr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inline distT="0" distB="0" distL="0" distR="0" wp14:anchorId="05E22ECF" wp14:editId="512A7139">
                <wp:extent cx="304800" cy="304800"/>
                <wp:effectExtent l="0" t="0" r="0" b="0"/>
                <wp:docPr id="4" name="Rectángulo 4" descr="Santo Domingo: la Capital de República Dominic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FE7C7" id="Rectángulo 4" o:spid="_x0000_s1026" alt="Santo Domingo: la Capital de República Dominica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G3/CnhAgAA9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B494B" w:rsidRDefault="008B494B" w:rsidP="002B1BBF">
      <w:pPr>
        <w:pStyle w:val="Ttulo"/>
        <w:spacing w:after="0"/>
        <w:rPr>
          <w:sz w:val="24"/>
          <w:szCs w:val="24"/>
        </w:rPr>
      </w:pPr>
    </w:p>
    <w:p w:rsidR="008B494B" w:rsidRDefault="008B494B" w:rsidP="002B1BBF">
      <w:pPr>
        <w:pStyle w:val="Ttulo"/>
        <w:spacing w:after="0"/>
        <w:rPr>
          <w:sz w:val="24"/>
          <w:szCs w:val="24"/>
        </w:rPr>
      </w:pPr>
    </w:p>
    <w:p w:rsidR="008B494B" w:rsidRDefault="008B494B" w:rsidP="002B1BBF">
      <w:pPr>
        <w:pStyle w:val="Ttulo"/>
        <w:spacing w:after="0"/>
        <w:rPr>
          <w:sz w:val="24"/>
          <w:szCs w:val="24"/>
        </w:rPr>
      </w:pPr>
    </w:p>
    <w:p w:rsidR="002124FE" w:rsidRDefault="007B7D71" w:rsidP="002B1BBF">
      <w:pPr>
        <w:pStyle w:val="Ttulo"/>
        <w:spacing w:after="0"/>
        <w:rPr>
          <w:sz w:val="24"/>
          <w:szCs w:val="24"/>
        </w:rPr>
      </w:pPr>
      <w:r w:rsidRPr="007B7D71">
        <w:rPr>
          <w:sz w:val="24"/>
          <w:szCs w:val="24"/>
          <w:lang w:val="es-MX"/>
        </w:rPr>
        <w:drawing>
          <wp:anchor distT="0" distB="0" distL="114300" distR="114300" simplePos="0" relativeHeight="251663360" behindDoc="0" locked="0" layoutInCell="1" allowOverlap="1" wp14:anchorId="3C459297" wp14:editId="54158571">
            <wp:simplePos x="0" y="0"/>
            <wp:positionH relativeFrom="margin">
              <wp:align>right</wp:align>
            </wp:positionH>
            <wp:positionV relativeFrom="paragraph">
              <wp:posOffset>636905</wp:posOffset>
            </wp:positionV>
            <wp:extent cx="4307041" cy="3725781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041" cy="372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800">
        <w:rPr>
          <w:sz w:val="24"/>
          <w:szCs w:val="24"/>
        </w:rPr>
        <w:t>Vigencia</w:t>
      </w:r>
      <w:proofErr w:type="spellEnd"/>
      <w:r w:rsidR="00F01800"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proofErr w:type="spellStart"/>
      <w:r w:rsidR="008B494B">
        <w:rPr>
          <w:b w:val="0"/>
          <w:sz w:val="24"/>
          <w:szCs w:val="24"/>
        </w:rPr>
        <w:t>Enero</w:t>
      </w:r>
      <w:proofErr w:type="spellEnd"/>
      <w:r w:rsidR="008B494B">
        <w:rPr>
          <w:b w:val="0"/>
          <w:sz w:val="24"/>
          <w:szCs w:val="24"/>
        </w:rPr>
        <w:t xml:space="preserve"> 10 – </w:t>
      </w:r>
      <w:proofErr w:type="spellStart"/>
      <w:r w:rsidR="008B494B">
        <w:rPr>
          <w:b w:val="0"/>
          <w:sz w:val="24"/>
          <w:szCs w:val="24"/>
        </w:rPr>
        <w:t>Abr</w:t>
      </w:r>
      <w:proofErr w:type="spellEnd"/>
      <w:r w:rsidR="008B494B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EC47D5" w:rsidRDefault="00AC727D" w:rsidP="00EC47D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35149" w:rsidRDefault="00117324" w:rsidP="00AC45B3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Punta Cana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7B7D71" w:rsidRDefault="007B7D71" w:rsidP="00117324">
      <w:pPr>
        <w:spacing w:after="0"/>
        <w:rPr>
          <w:b/>
          <w:sz w:val="24"/>
          <w:szCs w:val="24"/>
          <w:lang w:val="es-MX"/>
        </w:rPr>
      </w:pPr>
    </w:p>
    <w:p w:rsidR="007B7D71" w:rsidRDefault="007B7D71" w:rsidP="00117324">
      <w:pPr>
        <w:spacing w:after="0"/>
        <w:rPr>
          <w:b/>
          <w:sz w:val="24"/>
          <w:szCs w:val="24"/>
          <w:lang w:val="es-MX"/>
        </w:rPr>
      </w:pPr>
    </w:p>
    <w:p w:rsidR="00117324" w:rsidRPr="00117324" w:rsidRDefault="007B7D71" w:rsidP="00117324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</w:t>
      </w:r>
      <w:r w:rsidR="00117324" w:rsidRPr="00117324">
        <w:rPr>
          <w:b/>
          <w:sz w:val="24"/>
          <w:szCs w:val="24"/>
          <w:lang w:val="es-MX"/>
        </w:rPr>
        <w:t xml:space="preserve">Día 1: MEXICO – </w:t>
      </w:r>
      <w:r w:rsidR="008B494B">
        <w:rPr>
          <w:b/>
          <w:sz w:val="24"/>
          <w:szCs w:val="24"/>
          <w:lang w:val="es-MX"/>
        </w:rPr>
        <w:t xml:space="preserve"> </w:t>
      </w:r>
      <w:r w:rsidR="00062D43">
        <w:rPr>
          <w:b/>
          <w:sz w:val="24"/>
          <w:szCs w:val="24"/>
          <w:lang w:val="es-MX"/>
        </w:rPr>
        <w:t>PUNTA CANA</w:t>
      </w: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117324" w:rsidRPr="00117324" w:rsidRDefault="008B494B" w:rsidP="00117324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Salida de su ciudad de Origen en Mexico con destino </w:t>
      </w:r>
      <w:r w:rsidR="007B7D71">
        <w:rPr>
          <w:sz w:val="24"/>
          <w:szCs w:val="24"/>
          <w:lang w:val="es-MX"/>
        </w:rPr>
        <w:t xml:space="preserve">Punta Cana, en </w:t>
      </w:r>
      <w:r w:rsidR="00B65292">
        <w:rPr>
          <w:sz w:val="24"/>
          <w:szCs w:val="24"/>
          <w:lang w:val="es-MX"/>
        </w:rPr>
        <w:t>República</w:t>
      </w:r>
      <w:r w:rsidR="007B7D71">
        <w:rPr>
          <w:sz w:val="24"/>
          <w:szCs w:val="24"/>
          <w:lang w:val="es-MX"/>
        </w:rPr>
        <w:t xml:space="preserve"> Dominicana.</w:t>
      </w:r>
      <w:r w:rsidR="007B7D71">
        <w:rPr>
          <w:sz w:val="24"/>
          <w:szCs w:val="24"/>
          <w:lang w:val="es-MX"/>
        </w:rPr>
        <w:br/>
        <w:t>Recibimiento y traslado al Hotel Nickelodeon Punta Cana</w:t>
      </w:r>
      <w:r w:rsidR="00062D43">
        <w:rPr>
          <w:sz w:val="24"/>
          <w:szCs w:val="24"/>
          <w:lang w:val="es-MX"/>
        </w:rPr>
        <w:t>, Alojamiento</w:t>
      </w: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6016BE" w:rsidRDefault="00117324" w:rsidP="00117324">
      <w:pPr>
        <w:spacing w:after="0"/>
        <w:rPr>
          <w:b/>
          <w:sz w:val="24"/>
          <w:szCs w:val="24"/>
          <w:lang w:val="es-MX"/>
        </w:rPr>
      </w:pPr>
      <w:r w:rsidRPr="00117324">
        <w:rPr>
          <w:b/>
          <w:sz w:val="24"/>
          <w:szCs w:val="24"/>
          <w:lang w:val="es-MX"/>
        </w:rPr>
        <w:t>Día 2</w:t>
      </w:r>
      <w:r w:rsidR="006016BE">
        <w:rPr>
          <w:b/>
          <w:sz w:val="24"/>
          <w:szCs w:val="24"/>
          <w:lang w:val="es-MX"/>
        </w:rPr>
        <w:t xml:space="preserve">: </w:t>
      </w:r>
      <w:r w:rsidR="00062D43">
        <w:rPr>
          <w:b/>
          <w:sz w:val="24"/>
          <w:szCs w:val="24"/>
          <w:lang w:val="es-MX"/>
        </w:rPr>
        <w:t>Punta Cana – Hotel Nickelodeon</w:t>
      </w:r>
    </w:p>
    <w:p w:rsidR="008B494B" w:rsidRPr="006016BE" w:rsidRDefault="008B494B" w:rsidP="00117324">
      <w:pPr>
        <w:spacing w:after="0"/>
        <w:rPr>
          <w:b/>
          <w:sz w:val="24"/>
          <w:szCs w:val="24"/>
          <w:lang w:val="es-MX"/>
        </w:rPr>
      </w:pPr>
    </w:p>
    <w:p w:rsidR="00ED49B1" w:rsidRPr="00062D43" w:rsidRDefault="00B65292" w:rsidP="006016BE">
      <w:pPr>
        <w:spacing w:after="0"/>
        <w:rPr>
          <w:sz w:val="24"/>
          <w:szCs w:val="24"/>
          <w:lang w:val="es-MX"/>
        </w:rPr>
      </w:pPr>
      <w:r w:rsidRPr="00062D43">
        <w:rPr>
          <w:sz w:val="24"/>
          <w:szCs w:val="24"/>
          <w:lang w:val="es-MX"/>
        </w:rPr>
        <w:t>Día</w:t>
      </w:r>
      <w:r w:rsidR="00062D43" w:rsidRPr="00062D43">
        <w:rPr>
          <w:sz w:val="24"/>
          <w:szCs w:val="24"/>
          <w:lang w:val="es-MX"/>
        </w:rPr>
        <w:t xml:space="preserve"> Libre para disfrutar del todo incluido y parque acuático</w:t>
      </w:r>
    </w:p>
    <w:p w:rsidR="00062D43" w:rsidRPr="00117324" w:rsidRDefault="00062D43" w:rsidP="006016BE">
      <w:pPr>
        <w:spacing w:after="0"/>
        <w:rPr>
          <w:b/>
          <w:sz w:val="24"/>
          <w:szCs w:val="24"/>
          <w:lang w:val="es-MX"/>
        </w:rPr>
      </w:pPr>
    </w:p>
    <w:p w:rsidR="00117324" w:rsidRDefault="00117324" w:rsidP="00117324">
      <w:pPr>
        <w:spacing w:after="0"/>
        <w:rPr>
          <w:b/>
          <w:sz w:val="24"/>
          <w:szCs w:val="24"/>
          <w:lang w:val="es-MX"/>
        </w:rPr>
      </w:pPr>
      <w:r w:rsidRPr="00117324">
        <w:rPr>
          <w:b/>
          <w:sz w:val="24"/>
          <w:szCs w:val="24"/>
          <w:lang w:val="es-MX"/>
        </w:rPr>
        <w:t xml:space="preserve">Día 3: </w:t>
      </w:r>
      <w:r w:rsidR="00062D43">
        <w:rPr>
          <w:b/>
          <w:sz w:val="24"/>
          <w:szCs w:val="24"/>
          <w:lang w:val="es-MX"/>
        </w:rPr>
        <w:t>Punta Cana – Hotel Nickelodeon</w:t>
      </w:r>
    </w:p>
    <w:p w:rsidR="00062D43" w:rsidRDefault="00062D43" w:rsidP="00117324">
      <w:pPr>
        <w:spacing w:after="0"/>
        <w:rPr>
          <w:b/>
          <w:sz w:val="24"/>
          <w:szCs w:val="24"/>
          <w:lang w:val="es-MX"/>
        </w:rPr>
      </w:pPr>
    </w:p>
    <w:p w:rsidR="00062D43" w:rsidRPr="00062D43" w:rsidRDefault="00B65292" w:rsidP="00062D43">
      <w:pPr>
        <w:spacing w:after="0"/>
        <w:rPr>
          <w:sz w:val="24"/>
          <w:szCs w:val="24"/>
          <w:lang w:val="es-MX"/>
        </w:rPr>
      </w:pPr>
      <w:r w:rsidRPr="00062D43">
        <w:rPr>
          <w:sz w:val="24"/>
          <w:szCs w:val="24"/>
          <w:lang w:val="es-MX"/>
        </w:rPr>
        <w:t>Día</w:t>
      </w:r>
      <w:r w:rsidR="00062D43" w:rsidRPr="00062D43">
        <w:rPr>
          <w:sz w:val="24"/>
          <w:szCs w:val="24"/>
          <w:lang w:val="es-MX"/>
        </w:rPr>
        <w:t xml:space="preserve"> Libre para disfrutar del todo incluido y parque acuático</w:t>
      </w: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ED49B1" w:rsidRDefault="00ED49B1" w:rsidP="00117324">
      <w:pPr>
        <w:spacing w:after="0"/>
        <w:rPr>
          <w:b/>
          <w:sz w:val="24"/>
          <w:szCs w:val="24"/>
          <w:lang w:val="es-MX"/>
        </w:rPr>
      </w:pPr>
    </w:p>
    <w:p w:rsidR="006169CD" w:rsidRDefault="00ED49B1" w:rsidP="00117324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</w:t>
      </w:r>
      <w:r w:rsidR="00B65292">
        <w:rPr>
          <w:b/>
          <w:sz w:val="24"/>
          <w:szCs w:val="24"/>
          <w:lang w:val="es-MX"/>
        </w:rPr>
        <w:t>4:</w:t>
      </w:r>
      <w:r w:rsidR="00117324" w:rsidRPr="00117324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Punta Cana </w:t>
      </w:r>
      <w:r w:rsidR="00062D43">
        <w:rPr>
          <w:b/>
          <w:sz w:val="24"/>
          <w:szCs w:val="24"/>
          <w:lang w:val="es-MX"/>
        </w:rPr>
        <w:t xml:space="preserve">– Hotel Nickelodeon </w:t>
      </w:r>
    </w:p>
    <w:p w:rsidR="006169CD" w:rsidRDefault="006169CD" w:rsidP="00117324">
      <w:pPr>
        <w:spacing w:after="0"/>
        <w:rPr>
          <w:b/>
          <w:sz w:val="24"/>
          <w:szCs w:val="24"/>
          <w:lang w:val="es-MX"/>
        </w:rPr>
      </w:pPr>
    </w:p>
    <w:p w:rsidR="00062D43" w:rsidRPr="00062D43" w:rsidRDefault="00B65292" w:rsidP="00062D43">
      <w:pPr>
        <w:spacing w:after="0"/>
        <w:rPr>
          <w:sz w:val="24"/>
          <w:szCs w:val="24"/>
          <w:lang w:val="es-MX"/>
        </w:rPr>
      </w:pPr>
      <w:r w:rsidRPr="00062D43">
        <w:rPr>
          <w:sz w:val="24"/>
          <w:szCs w:val="24"/>
          <w:lang w:val="es-MX"/>
        </w:rPr>
        <w:t>Día</w:t>
      </w:r>
      <w:r w:rsidR="00062D43" w:rsidRPr="00062D43">
        <w:rPr>
          <w:sz w:val="24"/>
          <w:szCs w:val="24"/>
          <w:lang w:val="es-MX"/>
        </w:rPr>
        <w:t xml:space="preserve"> Libre para disfrutar del todo incluido y parque acuático</w:t>
      </w:r>
    </w:p>
    <w:p w:rsid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5: </w:t>
      </w:r>
      <w:r w:rsidRPr="00117324">
        <w:rPr>
          <w:b/>
          <w:sz w:val="24"/>
          <w:szCs w:val="24"/>
          <w:lang w:val="es-MX"/>
        </w:rPr>
        <w:t>PUNTA CANA - AEROPUERTO</w:t>
      </w:r>
    </w:p>
    <w:p w:rsidR="00117324" w:rsidRPr="00117324" w:rsidRDefault="00117324" w:rsidP="00117324">
      <w:pPr>
        <w:spacing w:after="0"/>
        <w:rPr>
          <w:b/>
          <w:sz w:val="24"/>
          <w:szCs w:val="24"/>
          <w:lang w:val="es-MX"/>
        </w:rPr>
      </w:pPr>
    </w:p>
    <w:p w:rsidR="00AC45B3" w:rsidRPr="00117324" w:rsidRDefault="00117324" w:rsidP="00117324">
      <w:pPr>
        <w:spacing w:after="0"/>
        <w:rPr>
          <w:sz w:val="24"/>
          <w:szCs w:val="24"/>
          <w:lang w:val="es-MX"/>
        </w:rPr>
      </w:pPr>
      <w:r w:rsidRPr="00117324">
        <w:rPr>
          <w:sz w:val="24"/>
          <w:szCs w:val="24"/>
          <w:lang w:val="es-MX"/>
        </w:rPr>
        <w:t>Traslado que los recogerá en el hotel seleccionado para llevarlos hacia el aeropuerto Internacional para abordar vuelo de regreso a la Ciudad de origen.</w:t>
      </w:r>
      <w:r w:rsidR="00AC45B3" w:rsidRPr="00117324">
        <w:rPr>
          <w:sz w:val="24"/>
          <w:szCs w:val="24"/>
          <w:lang w:val="es-MX"/>
        </w:rPr>
        <w:t> </w:t>
      </w:r>
    </w:p>
    <w:tbl>
      <w:tblPr>
        <w:tblStyle w:val="a1"/>
        <w:tblpPr w:leftFromText="180" w:rightFromText="180" w:topFromText="180" w:bottomFromText="180" w:vertAnchor="text" w:horzAnchor="margin" w:tblpY="658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230"/>
        <w:gridCol w:w="2552"/>
        <w:gridCol w:w="2268"/>
      </w:tblGrid>
      <w:tr w:rsidR="006A47EE" w:rsidTr="00B6529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A47EE" w:rsidRPr="00ED49B1" w:rsidRDefault="006A47EE" w:rsidP="00117324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ED49B1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bookmarkStart w:id="2" w:name="_GoBack"/>
            <w:bookmarkEnd w:id="2"/>
          </w:p>
        </w:tc>
        <w:tc>
          <w:tcPr>
            <w:tcW w:w="423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A47EE" w:rsidRPr="00ED49B1" w:rsidRDefault="006A47EE" w:rsidP="00117324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ED49B1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A47EE" w:rsidRPr="00ED49B1" w:rsidRDefault="006A47EE" w:rsidP="00117324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ED49B1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A47EE" w:rsidRPr="00ED49B1" w:rsidRDefault="006A47EE" w:rsidP="00117324">
            <w:pPr>
              <w:spacing w:before="240" w:after="300" w:line="342" w:lineRule="auto"/>
              <w:rPr>
                <w:rFonts w:asciiTheme="majorHAnsi" w:eastAsia="Roboto" w:hAnsiTheme="majorHAnsi" w:cs="Roboto"/>
                <w:b/>
                <w:sz w:val="24"/>
                <w:szCs w:val="24"/>
              </w:rPr>
            </w:pPr>
            <w:r w:rsidRPr="00ED49B1">
              <w:rPr>
                <w:rFonts w:asciiTheme="majorHAnsi" w:eastAsia="Roboto" w:hAnsiTheme="majorHAnsi" w:cs="Roboto"/>
                <w:b/>
                <w:sz w:val="24"/>
                <w:szCs w:val="24"/>
              </w:rPr>
              <w:t>País</w:t>
            </w:r>
          </w:p>
        </w:tc>
      </w:tr>
      <w:tr w:rsidR="006A47EE" w:rsidTr="00B65292">
        <w:trPr>
          <w:trHeight w:val="1419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47EE" w:rsidRDefault="00B65292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5*</w:t>
            </w:r>
          </w:p>
          <w:p w:rsidR="00ED49B1" w:rsidRPr="00ED49B1" w:rsidRDefault="00B65292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  </w:t>
            </w:r>
            <w:r w:rsidR="00ED49B1">
              <w:rPr>
                <w:rFonts w:asciiTheme="majorHAnsi" w:eastAsia="Roboto" w:hAnsiTheme="majorHAnsi" w:cs="Roboto"/>
                <w:sz w:val="24"/>
                <w:szCs w:val="24"/>
              </w:rPr>
              <w:t xml:space="preserve">     </w:t>
            </w:r>
          </w:p>
        </w:tc>
        <w:tc>
          <w:tcPr>
            <w:tcW w:w="423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47EE" w:rsidRDefault="00B65292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Hotel Nickelodeon </w:t>
            </w:r>
          </w:p>
          <w:p w:rsidR="00ED49B1" w:rsidRPr="00ED49B1" w:rsidRDefault="00ED49B1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47EE" w:rsidRDefault="00B65292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Punta Cana</w:t>
            </w:r>
          </w:p>
          <w:p w:rsidR="00ED49B1" w:rsidRPr="00ED49B1" w:rsidRDefault="00ED49B1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6A47EE" w:rsidRDefault="00117324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ED49B1">
              <w:rPr>
                <w:rFonts w:asciiTheme="majorHAnsi" w:eastAsia="Roboto" w:hAnsiTheme="majorHAnsi" w:cs="Roboto"/>
                <w:sz w:val="24"/>
                <w:szCs w:val="24"/>
              </w:rPr>
              <w:t>República Dominicana</w:t>
            </w:r>
          </w:p>
          <w:p w:rsidR="00ED49B1" w:rsidRDefault="00ED49B1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  <w:p w:rsidR="00ED49B1" w:rsidRPr="00ED49B1" w:rsidRDefault="00ED49B1" w:rsidP="00117324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</w:tr>
    </w:tbl>
    <w:p w:rsidR="00627A0D" w:rsidRDefault="00627A0D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Costo </w:t>
      </w:r>
      <w:r w:rsidR="00AC727D">
        <w:rPr>
          <w:b/>
          <w:sz w:val="24"/>
          <w:szCs w:val="24"/>
        </w:rPr>
        <w:t>desde por persona base doble</w:t>
      </w:r>
      <w:r w:rsidR="00E644C9">
        <w:rPr>
          <w:sz w:val="24"/>
          <w:szCs w:val="24"/>
        </w:rPr>
        <w:t>.</w:t>
      </w:r>
      <w:r w:rsidR="00E644C9">
        <w:rPr>
          <w:sz w:val="24"/>
          <w:szCs w:val="24"/>
        </w:rPr>
        <w:br/>
      </w:r>
      <w:r w:rsidR="006016BE">
        <w:rPr>
          <w:sz w:val="24"/>
          <w:szCs w:val="24"/>
        </w:rPr>
        <w:t>$</w:t>
      </w:r>
      <w:r w:rsidR="00ED49B1">
        <w:rPr>
          <w:sz w:val="24"/>
          <w:szCs w:val="24"/>
        </w:rPr>
        <w:t xml:space="preserve"> </w:t>
      </w:r>
      <w:r w:rsidR="00B65292">
        <w:rPr>
          <w:sz w:val="24"/>
          <w:szCs w:val="24"/>
        </w:rPr>
        <w:t>1,391 Usd Dbl  Hab Nest Suite</w:t>
      </w:r>
    </w:p>
    <w:p w:rsidR="00B65292" w:rsidRDefault="00B65292">
      <w:pPr>
        <w:spacing w:after="0"/>
        <w:rPr>
          <w:sz w:val="24"/>
          <w:szCs w:val="24"/>
        </w:rPr>
      </w:pPr>
      <w:r>
        <w:rPr>
          <w:sz w:val="24"/>
          <w:szCs w:val="24"/>
        </w:rPr>
        <w:t>Mnr hasta los 10 años solo paga $ 59 usd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Incluye </w:t>
      </w:r>
      <w:r>
        <w:rPr>
          <w:sz w:val="24"/>
          <w:szCs w:val="24"/>
        </w:rPr>
        <w:br/>
      </w:r>
    </w:p>
    <w:p w:rsidR="006016BE" w:rsidRDefault="00B65292" w:rsidP="006016B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04 noches</w:t>
      </w:r>
      <w:r w:rsidR="006016BE">
        <w:rPr>
          <w:sz w:val="24"/>
          <w:szCs w:val="24"/>
          <w:lang w:val="es-MX"/>
        </w:rPr>
        <w:t xml:space="preserve"> e</w:t>
      </w:r>
      <w:r>
        <w:rPr>
          <w:sz w:val="24"/>
          <w:szCs w:val="24"/>
          <w:lang w:val="es-MX"/>
        </w:rPr>
        <w:t xml:space="preserve">n Hotel Nickelodeon Punta Cana </w:t>
      </w:r>
    </w:p>
    <w:p w:rsidR="00B65292" w:rsidRDefault="00B65292" w:rsidP="006016B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Habitación cotizada Nest Suite</w:t>
      </w:r>
    </w:p>
    <w:p w:rsidR="00ED49B1" w:rsidRDefault="00B65292" w:rsidP="006016B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Traslados Apto Htl Apto</w:t>
      </w:r>
    </w:p>
    <w:p w:rsidR="00ED49B1" w:rsidRDefault="00B65292" w:rsidP="006016B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Alojamiento en Todo Incluido</w:t>
      </w:r>
    </w:p>
    <w:p w:rsidR="006A47EE" w:rsidRDefault="0012237E" w:rsidP="006A47EE">
      <w:pPr>
        <w:pStyle w:val="Prrafodelista"/>
        <w:numPr>
          <w:ilvl w:val="0"/>
          <w:numId w:val="35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 Viajero</w:t>
      </w:r>
    </w:p>
    <w:p w:rsidR="00E91B2A" w:rsidRPr="006A47EE" w:rsidRDefault="00E91B2A" w:rsidP="006A47EE">
      <w:pPr>
        <w:pStyle w:val="Prrafodelista"/>
        <w:numPr>
          <w:ilvl w:val="0"/>
          <w:numId w:val="35"/>
        </w:numPr>
        <w:rPr>
          <w:sz w:val="24"/>
          <w:szCs w:val="24"/>
          <w:lang w:val="es-MX"/>
        </w:rPr>
      </w:pPr>
      <w:r w:rsidRPr="006A47EE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A05FD2" w:rsidRDefault="00A05FD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incluye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F9" w:rsidRDefault="00A41CF9">
      <w:pPr>
        <w:spacing w:after="0"/>
      </w:pPr>
      <w:r>
        <w:separator/>
      </w:r>
    </w:p>
  </w:endnote>
  <w:endnote w:type="continuationSeparator" w:id="0">
    <w:p w:rsidR="00A41CF9" w:rsidRDefault="00A41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F9" w:rsidRDefault="00A41CF9">
      <w:pPr>
        <w:spacing w:after="0"/>
      </w:pPr>
      <w:r>
        <w:separator/>
      </w:r>
    </w:p>
  </w:footnote>
  <w:footnote w:type="continuationSeparator" w:id="0">
    <w:p w:rsidR="00A41CF9" w:rsidRDefault="00A41C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14"/>
  </w:num>
  <w:num w:numId="3">
    <w:abstractNumId w:val="29"/>
  </w:num>
  <w:num w:numId="4">
    <w:abstractNumId w:val="24"/>
  </w:num>
  <w:num w:numId="5">
    <w:abstractNumId w:val="30"/>
  </w:num>
  <w:num w:numId="6">
    <w:abstractNumId w:val="18"/>
  </w:num>
  <w:num w:numId="7">
    <w:abstractNumId w:val="28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6"/>
  </w:num>
  <w:num w:numId="13">
    <w:abstractNumId w:val="8"/>
  </w:num>
  <w:num w:numId="14">
    <w:abstractNumId w:val="23"/>
  </w:num>
  <w:num w:numId="15">
    <w:abstractNumId w:val="1"/>
  </w:num>
  <w:num w:numId="16">
    <w:abstractNumId w:val="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15"/>
  </w:num>
  <w:num w:numId="22">
    <w:abstractNumId w:val="5"/>
  </w:num>
  <w:num w:numId="23">
    <w:abstractNumId w:val="3"/>
  </w:num>
  <w:num w:numId="24">
    <w:abstractNumId w:val="22"/>
  </w:num>
  <w:num w:numId="25">
    <w:abstractNumId w:val="33"/>
  </w:num>
  <w:num w:numId="26">
    <w:abstractNumId w:val="0"/>
  </w:num>
  <w:num w:numId="27">
    <w:abstractNumId w:val="19"/>
  </w:num>
  <w:num w:numId="28">
    <w:abstractNumId w:val="2"/>
  </w:num>
  <w:num w:numId="29">
    <w:abstractNumId w:val="20"/>
  </w:num>
  <w:num w:numId="30">
    <w:abstractNumId w:val="25"/>
  </w:num>
  <w:num w:numId="31">
    <w:abstractNumId w:val="9"/>
  </w:num>
  <w:num w:numId="32">
    <w:abstractNumId w:val="35"/>
  </w:num>
  <w:num w:numId="33">
    <w:abstractNumId w:val="10"/>
  </w:num>
  <w:num w:numId="34">
    <w:abstractNumId w:val="17"/>
  </w:num>
  <w:num w:numId="35">
    <w:abstractNumId w:val="7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D43"/>
    <w:rsid w:val="00062EE2"/>
    <w:rsid w:val="00065320"/>
    <w:rsid w:val="000711F9"/>
    <w:rsid w:val="000769B4"/>
    <w:rsid w:val="00097799"/>
    <w:rsid w:val="000B333C"/>
    <w:rsid w:val="000C211A"/>
    <w:rsid w:val="000E37AA"/>
    <w:rsid w:val="000F4E77"/>
    <w:rsid w:val="001055DB"/>
    <w:rsid w:val="00117324"/>
    <w:rsid w:val="0012237E"/>
    <w:rsid w:val="00152DC2"/>
    <w:rsid w:val="00152E2B"/>
    <w:rsid w:val="001652ED"/>
    <w:rsid w:val="00184941"/>
    <w:rsid w:val="00186300"/>
    <w:rsid w:val="001A6B6C"/>
    <w:rsid w:val="001B2768"/>
    <w:rsid w:val="001C4A26"/>
    <w:rsid w:val="001D20F0"/>
    <w:rsid w:val="001D316F"/>
    <w:rsid w:val="001F5857"/>
    <w:rsid w:val="001F7BB7"/>
    <w:rsid w:val="00205A40"/>
    <w:rsid w:val="002124FE"/>
    <w:rsid w:val="002129EF"/>
    <w:rsid w:val="0022348F"/>
    <w:rsid w:val="00235149"/>
    <w:rsid w:val="002A272B"/>
    <w:rsid w:val="002B0355"/>
    <w:rsid w:val="002B1BBF"/>
    <w:rsid w:val="002E7340"/>
    <w:rsid w:val="00315ED6"/>
    <w:rsid w:val="0037770D"/>
    <w:rsid w:val="003A0021"/>
    <w:rsid w:val="003B38E8"/>
    <w:rsid w:val="003B3E75"/>
    <w:rsid w:val="003D35B2"/>
    <w:rsid w:val="003E5E3D"/>
    <w:rsid w:val="003F39E3"/>
    <w:rsid w:val="003F6933"/>
    <w:rsid w:val="00422A34"/>
    <w:rsid w:val="00445B7E"/>
    <w:rsid w:val="0045502F"/>
    <w:rsid w:val="00466359"/>
    <w:rsid w:val="00487C79"/>
    <w:rsid w:val="004A38D7"/>
    <w:rsid w:val="004C09C9"/>
    <w:rsid w:val="004C62F4"/>
    <w:rsid w:val="00510A42"/>
    <w:rsid w:val="00512A63"/>
    <w:rsid w:val="00516BAB"/>
    <w:rsid w:val="005177FE"/>
    <w:rsid w:val="005201E2"/>
    <w:rsid w:val="005339A7"/>
    <w:rsid w:val="00546FA9"/>
    <w:rsid w:val="005758F1"/>
    <w:rsid w:val="00597F3C"/>
    <w:rsid w:val="005A6821"/>
    <w:rsid w:val="005A78C9"/>
    <w:rsid w:val="005B3F4B"/>
    <w:rsid w:val="005E1C9D"/>
    <w:rsid w:val="005E7276"/>
    <w:rsid w:val="005F5B9E"/>
    <w:rsid w:val="006016BE"/>
    <w:rsid w:val="006045E8"/>
    <w:rsid w:val="006169CD"/>
    <w:rsid w:val="00627A0D"/>
    <w:rsid w:val="00686AEF"/>
    <w:rsid w:val="00690DDA"/>
    <w:rsid w:val="00694457"/>
    <w:rsid w:val="006A47EE"/>
    <w:rsid w:val="006C5E3D"/>
    <w:rsid w:val="006D0E75"/>
    <w:rsid w:val="006D2997"/>
    <w:rsid w:val="006D78D4"/>
    <w:rsid w:val="00702355"/>
    <w:rsid w:val="00720F00"/>
    <w:rsid w:val="00731CDF"/>
    <w:rsid w:val="00746B26"/>
    <w:rsid w:val="00755C90"/>
    <w:rsid w:val="00773651"/>
    <w:rsid w:val="00776DFF"/>
    <w:rsid w:val="00786328"/>
    <w:rsid w:val="007905B5"/>
    <w:rsid w:val="007954AB"/>
    <w:rsid w:val="007A081D"/>
    <w:rsid w:val="007A7496"/>
    <w:rsid w:val="007B7D71"/>
    <w:rsid w:val="007E1E45"/>
    <w:rsid w:val="007E1F0D"/>
    <w:rsid w:val="007E6FFA"/>
    <w:rsid w:val="00813BE8"/>
    <w:rsid w:val="00837307"/>
    <w:rsid w:val="008551DE"/>
    <w:rsid w:val="008554D5"/>
    <w:rsid w:val="008632EE"/>
    <w:rsid w:val="008B2D0E"/>
    <w:rsid w:val="008B494B"/>
    <w:rsid w:val="008E18B7"/>
    <w:rsid w:val="008F4FE6"/>
    <w:rsid w:val="008F6BAE"/>
    <w:rsid w:val="009022A7"/>
    <w:rsid w:val="00974175"/>
    <w:rsid w:val="00975AD4"/>
    <w:rsid w:val="00985AD5"/>
    <w:rsid w:val="009F319F"/>
    <w:rsid w:val="00A05FD2"/>
    <w:rsid w:val="00A07040"/>
    <w:rsid w:val="00A108A1"/>
    <w:rsid w:val="00A22A92"/>
    <w:rsid w:val="00A41CF9"/>
    <w:rsid w:val="00A41F5F"/>
    <w:rsid w:val="00A5477F"/>
    <w:rsid w:val="00A81133"/>
    <w:rsid w:val="00A954CB"/>
    <w:rsid w:val="00AA0955"/>
    <w:rsid w:val="00AB55B0"/>
    <w:rsid w:val="00AC45B3"/>
    <w:rsid w:val="00AC727D"/>
    <w:rsid w:val="00AD105C"/>
    <w:rsid w:val="00B24147"/>
    <w:rsid w:val="00B30D35"/>
    <w:rsid w:val="00B31200"/>
    <w:rsid w:val="00B3508D"/>
    <w:rsid w:val="00B511E5"/>
    <w:rsid w:val="00B62DDF"/>
    <w:rsid w:val="00B65292"/>
    <w:rsid w:val="00B87629"/>
    <w:rsid w:val="00B9642F"/>
    <w:rsid w:val="00BA412D"/>
    <w:rsid w:val="00C252D9"/>
    <w:rsid w:val="00C51F90"/>
    <w:rsid w:val="00C5691F"/>
    <w:rsid w:val="00C672E7"/>
    <w:rsid w:val="00C74CF5"/>
    <w:rsid w:val="00C9296A"/>
    <w:rsid w:val="00DF0444"/>
    <w:rsid w:val="00DF6EC0"/>
    <w:rsid w:val="00E11AA3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327"/>
    <w:rsid w:val="00EB6D03"/>
    <w:rsid w:val="00EC47D5"/>
    <w:rsid w:val="00ED49B1"/>
    <w:rsid w:val="00F01800"/>
    <w:rsid w:val="00F313B0"/>
    <w:rsid w:val="00F52332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6525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4</cp:revision>
  <cp:lastPrinted>2025-08-28T16:10:00Z</cp:lastPrinted>
  <dcterms:created xsi:type="dcterms:W3CDTF">2025-12-09T23:13:00Z</dcterms:created>
  <dcterms:modified xsi:type="dcterms:W3CDTF">2025-12-09T23:27:00Z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