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FA" w:rsidRDefault="00F45E3E" w:rsidP="00FF6AFA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br/>
      </w:r>
    </w:p>
    <w:p w:rsidR="00FF6AFA" w:rsidRDefault="00FF6AFA" w:rsidP="00FF6AFA">
      <w:pPr>
        <w:spacing w:after="0"/>
        <w:jc w:val="center"/>
        <w:rPr>
          <w:b/>
          <w:sz w:val="24"/>
          <w:szCs w:val="24"/>
        </w:rPr>
      </w:pPr>
    </w:p>
    <w:p w:rsidR="002106C2" w:rsidRDefault="00F45E3E" w:rsidP="00FF6AFA">
      <w:pPr>
        <w:spacing w:after="0"/>
        <w:jc w:val="center"/>
        <w:rPr>
          <w:b/>
          <w:sz w:val="24"/>
          <w:szCs w:val="24"/>
        </w:rPr>
      </w:pPr>
      <w:r w:rsidRPr="008C7AF8">
        <w:rPr>
          <w:b/>
          <w:sz w:val="32"/>
          <w:szCs w:val="24"/>
        </w:rPr>
        <w:t>CARIBE SIN VISA FEBRERO 2</w:t>
      </w:r>
      <w:r w:rsidR="00E0049D">
        <w:rPr>
          <w:b/>
          <w:sz w:val="32"/>
          <w:szCs w:val="24"/>
        </w:rPr>
        <w:t>02</w:t>
      </w:r>
      <w:r w:rsidRPr="008C7AF8">
        <w:rPr>
          <w:b/>
          <w:sz w:val="32"/>
          <w:szCs w:val="24"/>
        </w:rPr>
        <w:t>6</w:t>
      </w:r>
      <w:r w:rsidR="00FF6AFA">
        <w:rPr>
          <w:b/>
          <w:sz w:val="24"/>
          <w:szCs w:val="24"/>
        </w:rPr>
        <w:br/>
      </w:r>
    </w:p>
    <w:p w:rsidR="00FF6AFA" w:rsidRDefault="00FF6AFA" w:rsidP="00FF6AFA">
      <w:pPr>
        <w:spacing w:before="240"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val="es-MX"/>
        </w:rPr>
        <w:drawing>
          <wp:inline distT="0" distB="0" distL="0" distR="0">
            <wp:extent cx="4953000" cy="2979420"/>
            <wp:effectExtent l="0" t="0" r="0" b="0"/>
            <wp:docPr id="1" name="Imagen 1" descr="Norwegian 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wegian S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 w:rsidR="00F45E3E">
        <w:rPr>
          <w:rFonts w:ascii="Arial" w:eastAsia="Arial" w:hAnsi="Arial" w:cs="Arial"/>
          <w:sz w:val="20"/>
          <w:szCs w:val="20"/>
        </w:rPr>
        <w:t xml:space="preserve"> </w:t>
      </w:r>
    </w:p>
    <w:p w:rsidR="00FF6AFA" w:rsidRDefault="00FF6AFA" w:rsidP="00FF6AFA">
      <w:pPr>
        <w:spacing w:before="240" w:after="0"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2106C2" w:rsidRDefault="00F45E3E" w:rsidP="00FF6AFA">
      <w:pPr>
        <w:spacing w:before="240" w:after="0" w:line="276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Duración</w:t>
      </w:r>
      <w:proofErr w:type="spellEnd"/>
      <w:r>
        <w:rPr>
          <w:rFonts w:ascii="Arial" w:eastAsia="Arial" w:hAnsi="Arial" w:cs="Arial"/>
          <w:sz w:val="20"/>
          <w:szCs w:val="20"/>
        </w:rPr>
        <w:t>: 10 DÍAS</w:t>
      </w:r>
    </w:p>
    <w:p w:rsidR="002106C2" w:rsidRDefault="00F45E3E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Llegada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específica</w:t>
      </w:r>
      <w:proofErr w:type="spellEnd"/>
      <w:r>
        <w:rPr>
          <w:rFonts w:ascii="Arial" w:eastAsia="Arial" w:hAnsi="Arial" w:cs="Arial"/>
          <w:sz w:val="20"/>
          <w:szCs w:val="20"/>
        </w:rPr>
        <w:t>: 22 DE FEBRERO 2026</w:t>
      </w:r>
    </w:p>
    <w:p w:rsidR="002106C2" w:rsidRDefault="00F45E3E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Nombre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Barco: NORWEGIAN SKY</w:t>
      </w:r>
    </w:p>
    <w:p w:rsidR="00FF6AFA" w:rsidRDefault="00FF6AFA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FF6AFA" w:rsidRDefault="00FF6AFA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FF6AFA" w:rsidRDefault="00FF6AFA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FF6AFA" w:rsidRDefault="00FF6AFA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FF6AFA" w:rsidRDefault="00FF6AFA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FF6AFA" w:rsidRDefault="00FF6AFA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FF6AFA" w:rsidRDefault="00FF6AFA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2106C2" w:rsidRDefault="002106C2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FF6AFA" w:rsidRDefault="00FF6AFA" w:rsidP="00FF6AFA">
      <w:pPr>
        <w:spacing w:after="0"/>
        <w:jc w:val="both"/>
        <w:rPr>
          <w:rFonts w:ascii="Arial" w:eastAsia="Arial" w:hAnsi="Arial" w:cs="Arial"/>
          <w:b/>
          <w:caps/>
          <w:sz w:val="20"/>
          <w:szCs w:val="20"/>
        </w:rPr>
      </w:pPr>
      <w:r w:rsidRPr="003A4879">
        <w:rPr>
          <w:rFonts w:ascii="Arial" w:eastAsia="Arial" w:hAnsi="Arial" w:cs="Arial"/>
          <w:b/>
          <w:sz w:val="20"/>
          <w:szCs w:val="20"/>
        </w:rPr>
        <w:t xml:space="preserve">DÍA 1. </w:t>
      </w:r>
      <w:r>
        <w:rPr>
          <w:rFonts w:ascii="Arial" w:eastAsia="Arial" w:hAnsi="Arial" w:cs="Arial"/>
          <w:b/>
          <w:sz w:val="20"/>
          <w:szCs w:val="20"/>
        </w:rPr>
        <w:t xml:space="preserve">MEXICO - PUNTA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CANA </w:t>
      </w:r>
      <w:r>
        <w:rPr>
          <w:rFonts w:ascii="Arial" w:eastAsia="Arial" w:hAnsi="Arial" w:cs="Arial"/>
          <w:b/>
          <w:caps/>
          <w:sz w:val="20"/>
          <w:szCs w:val="20"/>
        </w:rPr>
        <w:t>:</w:t>
      </w:r>
      <w:proofErr w:type="gramEnd"/>
      <w:r>
        <w:rPr>
          <w:rFonts w:ascii="Arial" w:eastAsia="Arial" w:hAnsi="Arial" w:cs="Arial"/>
          <w:b/>
          <w:caps/>
          <w:sz w:val="20"/>
          <w:szCs w:val="20"/>
        </w:rPr>
        <w:t xml:space="preserve"> 22 de febrero 2026</w:t>
      </w:r>
    </w:p>
    <w:p w:rsidR="00FF6AFA" w:rsidRPr="00F256D9" w:rsidRDefault="00FF6AFA" w:rsidP="00FF6AFA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>
        <w:rPr>
          <w:rFonts w:ascii="Arial" w:eastAsia="Arial" w:hAnsi="Arial" w:cs="Arial"/>
          <w:bCs/>
          <w:sz w:val="20"/>
          <w:szCs w:val="20"/>
        </w:rPr>
        <w:t>Cita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AIFA para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tomar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destino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a Punta Cana </w:t>
      </w:r>
      <w:proofErr w:type="spellStart"/>
      <w:r w:rsidRPr="00AE7FEF">
        <w:rPr>
          <w:rFonts w:ascii="Arial" w:eastAsia="Arial" w:hAnsi="Arial" w:cs="Arial"/>
          <w:bCs/>
          <w:sz w:val="20"/>
          <w:szCs w:val="20"/>
        </w:rPr>
        <w:t>Llegada</w:t>
      </w:r>
      <w:proofErr w:type="spellEnd"/>
      <w:r w:rsidRPr="00AE7FEF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AE7FEF">
        <w:rPr>
          <w:rFonts w:ascii="Arial" w:eastAsia="Arial" w:hAnsi="Arial" w:cs="Arial"/>
          <w:bCs/>
          <w:sz w:val="20"/>
          <w:szCs w:val="20"/>
        </w:rPr>
        <w:t>asistencia</w:t>
      </w:r>
      <w:proofErr w:type="spellEnd"/>
      <w:r w:rsidRPr="00AE7FEF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AE7FEF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AE7FEF">
        <w:rPr>
          <w:rFonts w:ascii="Arial" w:eastAsia="Arial" w:hAnsi="Arial" w:cs="Arial"/>
          <w:bCs/>
          <w:sz w:val="20"/>
          <w:szCs w:val="20"/>
        </w:rPr>
        <w:t xml:space="preserve"> el </w:t>
      </w:r>
      <w:proofErr w:type="spellStart"/>
      <w:r w:rsidRPr="00AE7FEF">
        <w:rPr>
          <w:rFonts w:ascii="Arial" w:eastAsia="Arial" w:hAnsi="Arial" w:cs="Arial"/>
          <w:bCs/>
          <w:sz w:val="20"/>
          <w:szCs w:val="20"/>
        </w:rPr>
        <w:t>aeropuerto</w:t>
      </w:r>
      <w:proofErr w:type="spellEnd"/>
      <w:r w:rsidRPr="00AE7FEF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AE7FEF">
        <w:rPr>
          <w:rFonts w:ascii="Arial" w:eastAsia="Arial" w:hAnsi="Arial" w:cs="Arial"/>
          <w:bCs/>
          <w:sz w:val="20"/>
          <w:szCs w:val="20"/>
        </w:rPr>
        <w:t>traslado</w:t>
      </w:r>
      <w:proofErr w:type="spellEnd"/>
      <w:r w:rsidRPr="00AE7FEF">
        <w:rPr>
          <w:rFonts w:ascii="Arial" w:eastAsia="Arial" w:hAnsi="Arial" w:cs="Arial"/>
          <w:bCs/>
          <w:sz w:val="20"/>
          <w:szCs w:val="20"/>
        </w:rPr>
        <w:t xml:space="preserve"> al hotel.</w:t>
      </w:r>
      <w:r>
        <w:rPr>
          <w:rFonts w:ascii="Arial" w:eastAsia="Arial" w:hAnsi="Arial" w:cs="Arial"/>
          <w:bCs/>
          <w:sz w:val="20"/>
          <w:szCs w:val="20"/>
        </w:rPr>
        <w:t xml:space="preserve"> Resto del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día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Cs/>
          <w:sz w:val="20"/>
          <w:szCs w:val="20"/>
        </w:rPr>
        <w:t>Libre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 </w:t>
      </w:r>
      <w:proofErr w:type="spellStart"/>
      <w:r w:rsidRPr="00AE7FEF">
        <w:rPr>
          <w:rFonts w:ascii="Arial" w:eastAsia="Arial" w:hAnsi="Arial" w:cs="Arial"/>
          <w:b/>
          <w:sz w:val="20"/>
          <w:szCs w:val="20"/>
        </w:rPr>
        <w:t>Alojamiento</w:t>
      </w:r>
      <w:proofErr w:type="spellEnd"/>
      <w:proofErr w:type="gramEnd"/>
      <w:r>
        <w:rPr>
          <w:rFonts w:ascii="Arial" w:eastAsia="Arial" w:hAnsi="Arial" w:cs="Arial"/>
          <w:b/>
          <w:sz w:val="20"/>
          <w:szCs w:val="20"/>
        </w:rPr>
        <w:t>.</w:t>
      </w:r>
    </w:p>
    <w:p w:rsidR="00FF6AFA" w:rsidRPr="00644A73" w:rsidRDefault="00FF6AFA" w:rsidP="00FF6AFA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</w:p>
    <w:p w:rsidR="00FF6AFA" w:rsidRPr="0057041C" w:rsidRDefault="00FF6AFA" w:rsidP="00FF6AFA">
      <w:pPr>
        <w:spacing w:after="0"/>
        <w:jc w:val="both"/>
        <w:rPr>
          <w:rFonts w:ascii="Arial" w:eastAsia="Arial" w:hAnsi="Arial" w:cs="Arial"/>
          <w:b/>
          <w:caps/>
          <w:sz w:val="20"/>
          <w:szCs w:val="20"/>
        </w:rPr>
      </w:pPr>
      <w:r w:rsidRPr="0057041C">
        <w:rPr>
          <w:rFonts w:ascii="Arial" w:eastAsia="Arial" w:hAnsi="Arial" w:cs="Arial"/>
          <w:b/>
          <w:caps/>
          <w:sz w:val="20"/>
          <w:szCs w:val="20"/>
        </w:rPr>
        <w:t xml:space="preserve">Día 2.- </w:t>
      </w:r>
      <w:r>
        <w:rPr>
          <w:rFonts w:ascii="Arial" w:eastAsia="Arial" w:hAnsi="Arial" w:cs="Arial"/>
          <w:b/>
          <w:caps/>
          <w:sz w:val="20"/>
          <w:szCs w:val="20"/>
        </w:rPr>
        <w:t>Punta cana - LA ROMANA: 23 de febrero 2026</w:t>
      </w:r>
    </w:p>
    <w:p w:rsidR="00FF6AFA" w:rsidRDefault="00FF6AFA" w:rsidP="00FF6AFA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 w:rsidRPr="0057041C">
        <w:rPr>
          <w:rFonts w:ascii="Arial" w:eastAsia="Arial" w:hAnsi="Arial" w:cs="Arial"/>
          <w:b/>
          <w:bCs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>. A</w:t>
      </w:r>
      <w:r w:rsidRPr="00357A12">
        <w:rPr>
          <w:rFonts w:ascii="Arial" w:eastAsia="Arial" w:hAnsi="Arial" w:cs="Arial"/>
          <w:bCs/>
          <w:sz w:val="20"/>
          <w:szCs w:val="20"/>
        </w:rPr>
        <w:t xml:space="preserve"> la hora </w:t>
      </w:r>
      <w:proofErr w:type="spellStart"/>
      <w:r w:rsidRPr="00357A12">
        <w:rPr>
          <w:rFonts w:ascii="Arial" w:eastAsia="Arial" w:hAnsi="Arial" w:cs="Arial"/>
          <w:bCs/>
          <w:sz w:val="20"/>
          <w:szCs w:val="20"/>
        </w:rPr>
        <w:t>indicada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puerto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de la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Romana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para </w:t>
      </w:r>
      <w:proofErr w:type="spellStart"/>
      <w:r w:rsidRPr="00D73437">
        <w:rPr>
          <w:rFonts w:ascii="Arial" w:eastAsia="Arial" w:hAnsi="Arial" w:cs="Arial"/>
          <w:b/>
          <w:sz w:val="20"/>
          <w:szCs w:val="20"/>
        </w:rPr>
        <w:t>abordar</w:t>
      </w:r>
      <w:proofErr w:type="spellEnd"/>
      <w:r w:rsidRPr="00D73437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D73437">
        <w:rPr>
          <w:rFonts w:ascii="Arial" w:eastAsia="Arial" w:hAnsi="Arial" w:cs="Arial"/>
          <w:b/>
          <w:sz w:val="20"/>
          <w:szCs w:val="20"/>
        </w:rPr>
        <w:t>crucero</w:t>
      </w:r>
      <w:proofErr w:type="spellEnd"/>
      <w:r w:rsidRPr="00D73437">
        <w:rPr>
          <w:rFonts w:ascii="Arial" w:eastAsia="Arial" w:hAnsi="Arial" w:cs="Arial"/>
          <w:b/>
          <w:sz w:val="20"/>
          <w:szCs w:val="20"/>
        </w:rPr>
        <w:t xml:space="preserve"> Norwegian Sky.</w:t>
      </w:r>
    </w:p>
    <w:p w:rsidR="00FF6AFA" w:rsidRPr="00644A73" w:rsidRDefault="00FF6AFA" w:rsidP="00FF6AFA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:rsidR="00FF6AFA" w:rsidRDefault="00FF6AFA" w:rsidP="00FF6AFA">
      <w:pPr>
        <w:spacing w:after="0"/>
        <w:jc w:val="both"/>
        <w:rPr>
          <w:rFonts w:ascii="Arial" w:eastAsia="Arial" w:hAnsi="Arial" w:cs="Arial"/>
          <w:b/>
          <w:caps/>
          <w:sz w:val="20"/>
          <w:szCs w:val="20"/>
        </w:rPr>
      </w:pPr>
      <w:r w:rsidRPr="0057041C">
        <w:rPr>
          <w:rFonts w:ascii="Arial" w:eastAsia="Arial" w:hAnsi="Arial" w:cs="Arial"/>
          <w:b/>
          <w:caps/>
          <w:sz w:val="20"/>
          <w:szCs w:val="20"/>
        </w:rPr>
        <w:t>Día 3.-</w:t>
      </w:r>
      <w:r w:rsidRPr="00F256D9">
        <w:rPr>
          <w:rFonts w:ascii="Arial" w:eastAsia="Arial" w:hAnsi="Arial" w:cs="Arial"/>
          <w:b/>
          <w:cap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aps/>
          <w:sz w:val="20"/>
          <w:szCs w:val="20"/>
        </w:rPr>
        <w:t>ARUBA: 24 de febrero 2026</w:t>
      </w:r>
    </w:p>
    <w:p w:rsidR="00FF6AFA" w:rsidRPr="00F256D9" w:rsidRDefault="00FF6AFA" w:rsidP="00FF6AFA">
      <w:pPr>
        <w:spacing w:after="0"/>
        <w:jc w:val="both"/>
        <w:rPr>
          <w:rFonts w:ascii="Arial" w:eastAsia="Arial" w:hAnsi="Arial" w:cs="Arial"/>
          <w:bCs/>
          <w:caps/>
          <w:sz w:val="20"/>
          <w:szCs w:val="20"/>
        </w:rPr>
      </w:pPr>
      <w:r w:rsidRPr="00F256D9">
        <w:rPr>
          <w:rFonts w:ascii="Arial" w:eastAsia="Arial" w:hAnsi="Arial" w:cs="Arial"/>
          <w:bCs/>
          <w:sz w:val="20"/>
          <w:szCs w:val="20"/>
        </w:rPr>
        <w:t xml:space="preserve">Aruba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isla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paradisíaca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ubicada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el sur del mar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caribe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cerca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la costa de Venezuela.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conocida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playas de arena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blanca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aguas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cristalinas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color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turquesa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clima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soleado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durante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todo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el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año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. forma parte del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reino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los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países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bajos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popular entre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turistas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ambiente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relajado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seguridad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mezcla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cultural que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combina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influencias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europeas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caribeñas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.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principales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atracciones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incluyen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eagle beach, palm beach, el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parque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nacional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arikok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actividades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buceo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deportes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acuáticos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>.</w:t>
      </w:r>
    </w:p>
    <w:p w:rsidR="00FF6AFA" w:rsidRPr="00F256D9" w:rsidRDefault="00FF6AFA" w:rsidP="00FF6AFA">
      <w:pPr>
        <w:spacing w:after="0"/>
        <w:jc w:val="both"/>
        <w:rPr>
          <w:rFonts w:ascii="Arial" w:eastAsia="Arial" w:hAnsi="Arial" w:cs="Arial"/>
          <w:b/>
          <w:caps/>
          <w:sz w:val="20"/>
          <w:szCs w:val="20"/>
        </w:rPr>
      </w:pPr>
    </w:p>
    <w:p w:rsidR="00FF6AFA" w:rsidRDefault="00FF6AFA" w:rsidP="00FF6AFA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8B5042">
        <w:rPr>
          <w:rFonts w:ascii="Arial" w:eastAsia="Arial" w:hAnsi="Arial" w:cs="Arial"/>
          <w:b/>
          <w:sz w:val="20"/>
          <w:szCs w:val="20"/>
        </w:rPr>
        <w:t xml:space="preserve">DÍA 4.- </w:t>
      </w:r>
      <w:r w:rsidRPr="00950620">
        <w:rPr>
          <w:rFonts w:ascii="Arial" w:eastAsia="Arial" w:hAnsi="Arial" w:cs="Arial"/>
          <w:b/>
          <w:sz w:val="20"/>
          <w:szCs w:val="20"/>
        </w:rPr>
        <w:t>CURAZAO</w:t>
      </w:r>
      <w:r>
        <w:rPr>
          <w:rFonts w:ascii="Arial" w:eastAsia="Arial" w:hAnsi="Arial" w:cs="Arial"/>
          <w:b/>
          <w:sz w:val="20"/>
          <w:szCs w:val="20"/>
        </w:rPr>
        <w:t>: 25 DE FEBRERO 2026</w:t>
      </w:r>
    </w:p>
    <w:p w:rsidR="00FF6AFA" w:rsidRPr="00F256D9" w:rsidRDefault="00FF6AFA" w:rsidP="00FF6AFA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Curazao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isla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caribeña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ubicada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frente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a la costa de Venezuela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parte del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Reino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los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Países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Bajos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.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famosa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coloridas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casas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coloniales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la capital, Willemstad, un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sitio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declarado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Patrimonio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la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Humanidad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la UNESCO.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playas de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aguas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cristalinas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arrecifes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coral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atraen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buceadores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amantes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del snorkel.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Además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belleza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natural,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Curazao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conocida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rica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mezcla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culturas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europeas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africanas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caribeñas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lo que se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refleja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gastronomía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idioma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(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papiamento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),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festividades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. Su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clima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cálido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seco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con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paisajes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más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áridos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que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otras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islas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caribeñas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>.</w:t>
      </w:r>
    </w:p>
    <w:p w:rsidR="00FF6AFA" w:rsidRPr="008B5042" w:rsidRDefault="00FF6AFA" w:rsidP="00FF6AFA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:rsidR="00FF6AFA" w:rsidRDefault="00FF6AFA" w:rsidP="00FF6AFA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8B5042">
        <w:rPr>
          <w:rFonts w:ascii="Arial" w:eastAsia="Arial" w:hAnsi="Arial" w:cs="Arial"/>
          <w:b/>
          <w:sz w:val="20"/>
          <w:szCs w:val="20"/>
        </w:rPr>
        <w:t xml:space="preserve">DÍA 5.- </w:t>
      </w:r>
      <w:r>
        <w:rPr>
          <w:rFonts w:ascii="Arial" w:eastAsia="Arial" w:hAnsi="Arial" w:cs="Arial"/>
          <w:b/>
          <w:sz w:val="20"/>
          <w:szCs w:val="20"/>
        </w:rPr>
        <w:t>BONAIRE: 26 DE FEBRERO 2026</w:t>
      </w:r>
    </w:p>
    <w:p w:rsidR="00FF6AFA" w:rsidRPr="00F256D9" w:rsidRDefault="00FF6AFA" w:rsidP="00FF6AFA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F256D9">
        <w:rPr>
          <w:rFonts w:ascii="Arial" w:eastAsia="Arial" w:hAnsi="Arial" w:cs="Arial"/>
          <w:bCs/>
          <w:sz w:val="20"/>
          <w:szCs w:val="20"/>
        </w:rPr>
        <w:t xml:space="preserve">Bonaire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isla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caribeña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ubicada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al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norte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Venezuela,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conocida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ser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un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paraíso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para el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buceo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el snorkel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debido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prístinos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arrecifes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coral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biodiversidad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marina.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parte de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los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Países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Bajos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junto con Aruba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Curazao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forma parte de las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islas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ABC. Bonaire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famosa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compromiso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con la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conservación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ambiental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siendo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pionera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la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protección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áreas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marinas.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Además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impresionantes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sitios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buceo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la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isla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ofrece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paisajes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áridos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playas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tranquilas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atracciones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como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el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Parque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Nacional Washington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Slagbaai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las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salinas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rosadas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>.</w:t>
      </w:r>
    </w:p>
    <w:p w:rsidR="00FF6AFA" w:rsidRPr="00F256D9" w:rsidRDefault="00FF6AFA" w:rsidP="00FF6AFA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</w:p>
    <w:p w:rsidR="00FF6AFA" w:rsidRDefault="00FF6AFA" w:rsidP="00FF6AFA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8B5042">
        <w:rPr>
          <w:rFonts w:ascii="Arial" w:eastAsia="Arial" w:hAnsi="Arial" w:cs="Arial"/>
          <w:b/>
          <w:sz w:val="20"/>
          <w:szCs w:val="20"/>
        </w:rPr>
        <w:t xml:space="preserve">DÍA 6.- </w:t>
      </w:r>
      <w:r w:rsidRPr="00950620">
        <w:rPr>
          <w:rFonts w:ascii="Arial" w:eastAsia="Arial" w:hAnsi="Arial" w:cs="Arial"/>
          <w:b/>
          <w:sz w:val="20"/>
          <w:szCs w:val="20"/>
        </w:rPr>
        <w:t>SANTA LUCÍA</w:t>
      </w:r>
      <w:r>
        <w:rPr>
          <w:rFonts w:ascii="Arial" w:eastAsia="Arial" w:hAnsi="Arial" w:cs="Arial"/>
          <w:b/>
          <w:sz w:val="20"/>
          <w:szCs w:val="20"/>
        </w:rPr>
        <w:t>: 27 DE FEBRERO 2026</w:t>
      </w:r>
    </w:p>
    <w:p w:rsidR="00FF6AFA" w:rsidRPr="00F256D9" w:rsidRDefault="00FF6AFA" w:rsidP="00FF6AFA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F256D9">
        <w:rPr>
          <w:rFonts w:ascii="Arial" w:eastAsia="Arial" w:hAnsi="Arial" w:cs="Arial"/>
          <w:bCs/>
          <w:sz w:val="20"/>
          <w:szCs w:val="20"/>
        </w:rPr>
        <w:t xml:space="preserve">Santa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Lucía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isla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caribeña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montañosa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conocida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impresionante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belleza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natural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icónicos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Pitones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dos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picos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volcánicos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que son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Patrimonio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la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Humanidad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.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Ubicada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las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Antillas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Menores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Santa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Lucía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cuenta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con playas de arena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dorada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selvas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tropicales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fuentes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termales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volcánicas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.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Además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paisajes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famosa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ambiente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romántico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atrayendo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parejas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recién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casados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así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como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amantes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la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naturaleza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el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ecoturismo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. La capital, Castries,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un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animado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puerto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centro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cultural. Santa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Lucía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ofrece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mezcla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influencias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africanas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francesas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inglesas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reflejadas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música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gastronomía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festividades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>.</w:t>
      </w:r>
    </w:p>
    <w:p w:rsidR="00FF6AFA" w:rsidRDefault="00FF6AFA" w:rsidP="00FF6AFA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:rsidR="00FF6AFA" w:rsidRDefault="00FF6AFA" w:rsidP="00FF6AFA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8B5042">
        <w:rPr>
          <w:rFonts w:ascii="Arial" w:eastAsia="Arial" w:hAnsi="Arial" w:cs="Arial"/>
          <w:b/>
          <w:sz w:val="20"/>
          <w:szCs w:val="20"/>
        </w:rPr>
        <w:t xml:space="preserve">DÍA 7.- </w:t>
      </w:r>
      <w:r w:rsidRPr="00F256D9">
        <w:rPr>
          <w:rFonts w:ascii="Arial" w:eastAsia="Arial" w:hAnsi="Arial" w:cs="Arial"/>
          <w:b/>
          <w:sz w:val="20"/>
          <w:szCs w:val="20"/>
        </w:rPr>
        <w:t>SAN CRISTÓBAL: 28 DE FEBRERO 2026</w:t>
      </w:r>
    </w:p>
    <w:p w:rsidR="00FF6AFA" w:rsidRPr="005D57C8" w:rsidRDefault="00FF6AFA" w:rsidP="00FF6AFA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F256D9">
        <w:rPr>
          <w:rFonts w:ascii="Arial" w:eastAsia="Arial" w:hAnsi="Arial" w:cs="Arial"/>
          <w:bCs/>
          <w:sz w:val="20"/>
          <w:szCs w:val="20"/>
        </w:rPr>
        <w:t xml:space="preserve">San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Cristóbal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(St. Kitts)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isla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caribeña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situada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el Mar Caribe, que forma parte de la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federación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San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Cristóbal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Nieves.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conocida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exuberantes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paisajes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tropicales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montañas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volcánicas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playas de arena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dorada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negra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. La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isla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ofrece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rica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historia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colonial, con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sitios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como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la Fortaleza de Brimstone Hill,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Patrimonio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la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Humanidad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la UNESCO. San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Cristóbal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también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popular para el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ecoturismo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el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senderismo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el Monte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Liamuiga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deportes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acuáticos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como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el snorkel y el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buceo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. Su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ambiente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tranquilo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herencia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cultural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reflejan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influencias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británicas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africanas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caribeñas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>.</w:t>
      </w:r>
    </w:p>
    <w:p w:rsidR="00FF6AFA" w:rsidRPr="007C0B1E" w:rsidRDefault="00FF6AFA" w:rsidP="00FF6AFA">
      <w:pPr>
        <w:spacing w:after="0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:rsidR="00FF6AFA" w:rsidRPr="00FF6AFA" w:rsidRDefault="00FF6AFA" w:rsidP="00FF6AFA">
      <w:pPr>
        <w:pStyle w:val="Ttulo1"/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 w:rsidRPr="00FF6AFA">
        <w:rPr>
          <w:rFonts w:ascii="Arial" w:eastAsia="Arial" w:hAnsi="Arial" w:cs="Arial"/>
          <w:sz w:val="20"/>
          <w:szCs w:val="20"/>
        </w:rPr>
        <w:t>DÍA 8.- TÓRTOLA, ISLAS VÍRGENES BRITÁNICAS: 1 DE MARZO 2026</w:t>
      </w:r>
    </w:p>
    <w:p w:rsidR="00FF6AFA" w:rsidRDefault="00FF6AFA" w:rsidP="00FF6AFA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Tórtola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la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isla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más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grande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de las Islas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Vírgenes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Británicas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ubicada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el Caribe.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conocida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playas de arena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blanca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aguas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cristalinas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colinas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verdes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. La capital, Road Town,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el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centro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actividad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, y la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isla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un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destino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popular para la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navegación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, el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buceo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y el snorkel.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Lugares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destacados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incluyen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Cane Garden Bay y el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lastRenderedPageBreak/>
        <w:t>Parque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Nacional Sage Mountain. Con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ambiente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tranquilo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paisajes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tropicales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Tórtola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ofrece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experiencia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caribeña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relajada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pintoresca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>.</w:t>
      </w:r>
    </w:p>
    <w:p w:rsidR="00FF6AFA" w:rsidRPr="00493D56" w:rsidRDefault="00FF6AFA" w:rsidP="00FF6AFA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</w:p>
    <w:p w:rsidR="00FF6AFA" w:rsidRPr="00FF6AFA" w:rsidRDefault="00FF6AFA" w:rsidP="00FF6AFA">
      <w:pPr>
        <w:pStyle w:val="Ttulo1"/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 w:rsidRPr="00FF6AFA">
        <w:rPr>
          <w:rFonts w:ascii="Arial" w:eastAsia="Arial" w:hAnsi="Arial" w:cs="Arial"/>
          <w:sz w:val="20"/>
          <w:szCs w:val="20"/>
        </w:rPr>
        <w:t xml:space="preserve">DÍA 9.- LA ROMANA- PUNTA </w:t>
      </w:r>
      <w:proofErr w:type="gramStart"/>
      <w:r w:rsidRPr="00FF6AFA">
        <w:rPr>
          <w:rFonts w:ascii="Arial" w:eastAsia="Arial" w:hAnsi="Arial" w:cs="Arial"/>
          <w:sz w:val="20"/>
          <w:szCs w:val="20"/>
        </w:rPr>
        <w:t>CANA :</w:t>
      </w:r>
      <w:proofErr w:type="gramEnd"/>
      <w:r w:rsidRPr="00FF6AFA">
        <w:rPr>
          <w:rFonts w:ascii="Arial" w:eastAsia="Arial" w:hAnsi="Arial" w:cs="Arial"/>
          <w:sz w:val="20"/>
          <w:szCs w:val="20"/>
        </w:rPr>
        <w:t xml:space="preserve"> 2 DE MARZO 2026</w:t>
      </w:r>
    </w:p>
    <w:p w:rsidR="00FF6AFA" w:rsidRPr="00FB5AEA" w:rsidRDefault="00FF6AFA" w:rsidP="00FF6AFA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aps/>
          <w:sz w:val="20"/>
          <w:szCs w:val="20"/>
        </w:rPr>
        <w:t>D</w:t>
      </w:r>
      <w:r>
        <w:rPr>
          <w:rFonts w:ascii="Arial" w:eastAsia="Arial" w:hAnsi="Arial" w:cs="Arial"/>
          <w:b/>
          <w:sz w:val="20"/>
          <w:szCs w:val="20"/>
        </w:rPr>
        <w:t>esembarque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, a la hora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indicada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al hotel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Punta </w:t>
      </w:r>
      <w:proofErr w:type="gramStart"/>
      <w:r>
        <w:rPr>
          <w:rFonts w:ascii="Arial" w:eastAsia="Arial" w:hAnsi="Arial" w:cs="Arial"/>
          <w:bCs/>
          <w:sz w:val="20"/>
          <w:szCs w:val="20"/>
        </w:rPr>
        <w:t>Cana .</w:t>
      </w:r>
      <w:proofErr w:type="gram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/>
          <w:sz w:val="20"/>
          <w:szCs w:val="20"/>
        </w:rPr>
        <w:t>Alojamiento</w:t>
      </w:r>
      <w:proofErr w:type="spellEnd"/>
      <w:r w:rsidRPr="00FB5AEA">
        <w:rPr>
          <w:rFonts w:ascii="Arial" w:eastAsia="Arial" w:hAnsi="Arial" w:cs="Arial"/>
          <w:b/>
          <w:sz w:val="20"/>
          <w:szCs w:val="20"/>
        </w:rPr>
        <w:t>.</w:t>
      </w:r>
    </w:p>
    <w:p w:rsidR="00FF6AFA" w:rsidRDefault="00FF6AFA" w:rsidP="00FF6AFA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</w:p>
    <w:p w:rsidR="00FF6AFA" w:rsidRPr="00FB5AEA" w:rsidRDefault="00FF6AFA" w:rsidP="00FF6AFA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FB5AEA">
        <w:rPr>
          <w:rFonts w:ascii="Arial" w:eastAsia="Arial" w:hAnsi="Arial" w:cs="Arial"/>
          <w:b/>
          <w:sz w:val="20"/>
          <w:szCs w:val="20"/>
        </w:rPr>
        <w:t xml:space="preserve">DÍA 10.- </w:t>
      </w:r>
      <w:r>
        <w:rPr>
          <w:rFonts w:ascii="Arial" w:eastAsia="Arial" w:hAnsi="Arial" w:cs="Arial"/>
          <w:b/>
          <w:sz w:val="20"/>
          <w:szCs w:val="20"/>
        </w:rPr>
        <w:t xml:space="preserve">PUNTA CANA –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MEXICO :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3 DE MARZO 2026</w:t>
      </w:r>
    </w:p>
    <w:p w:rsidR="00FF6AFA" w:rsidRPr="001A12D7" w:rsidRDefault="00FF6AFA" w:rsidP="00FF6AFA">
      <w:pPr>
        <w:spacing w:after="0"/>
        <w:jc w:val="both"/>
        <w:rPr>
          <w:rFonts w:ascii="Arial" w:eastAsia="Arial" w:hAnsi="Arial" w:cs="Arial"/>
          <w:b/>
          <w:caps/>
          <w:sz w:val="20"/>
          <w:szCs w:val="20"/>
        </w:rPr>
      </w:pPr>
      <w:proofErr w:type="spellStart"/>
      <w:r w:rsidRPr="00FB5AEA">
        <w:rPr>
          <w:rFonts w:ascii="Arial" w:eastAsia="Arial" w:hAnsi="Arial" w:cs="Arial"/>
          <w:b/>
          <w:sz w:val="20"/>
          <w:szCs w:val="20"/>
        </w:rPr>
        <w:t>Desayuno</w:t>
      </w:r>
      <w:proofErr w:type="spellEnd"/>
      <w:r w:rsidRPr="00FB5AEA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/>
          <w:sz w:val="20"/>
          <w:szCs w:val="20"/>
        </w:rPr>
        <w:t>en</w:t>
      </w:r>
      <w:proofErr w:type="spellEnd"/>
      <w:r w:rsidRPr="00FB5AEA">
        <w:rPr>
          <w:rFonts w:ascii="Arial" w:eastAsia="Arial" w:hAnsi="Arial" w:cs="Arial"/>
          <w:b/>
          <w:sz w:val="20"/>
          <w:szCs w:val="20"/>
        </w:rPr>
        <w:t xml:space="preserve"> el hotel</w:t>
      </w:r>
      <w:r>
        <w:rPr>
          <w:rFonts w:ascii="Arial" w:eastAsia="Arial" w:hAnsi="Arial" w:cs="Arial"/>
          <w:bCs/>
          <w:sz w:val="20"/>
          <w:szCs w:val="20"/>
        </w:rPr>
        <w:t xml:space="preserve">, A la hora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indicada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de Punta </w:t>
      </w:r>
      <w:proofErr w:type="gramStart"/>
      <w:r>
        <w:rPr>
          <w:rFonts w:ascii="Arial" w:eastAsia="Arial" w:hAnsi="Arial" w:cs="Arial"/>
          <w:bCs/>
          <w:sz w:val="20"/>
          <w:szCs w:val="20"/>
        </w:rPr>
        <w:t>Cana .</w:t>
      </w:r>
      <w:proofErr w:type="gram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8B5042">
        <w:rPr>
          <w:rFonts w:ascii="Arial" w:eastAsia="Arial" w:hAnsi="Arial" w:cs="Arial"/>
          <w:b/>
          <w:sz w:val="20"/>
          <w:szCs w:val="20"/>
        </w:rPr>
        <w:t>FIN DE LOS SERVICIOS.</w:t>
      </w:r>
    </w:p>
    <w:p w:rsidR="00FF6AFA" w:rsidRDefault="00FF6AFA" w:rsidP="00FF6AFA">
      <w:pPr>
        <w:spacing w:after="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2106C2" w:rsidRDefault="002106C2">
      <w:pPr>
        <w:spacing w:after="0"/>
        <w:rPr>
          <w:b/>
          <w:sz w:val="24"/>
          <w:szCs w:val="24"/>
        </w:rPr>
      </w:pPr>
    </w:p>
    <w:p w:rsidR="002106C2" w:rsidRDefault="00F45E3E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Incluye</w:t>
      </w:r>
      <w:proofErr w:type="spellEnd"/>
      <w:r>
        <w:rPr>
          <w:rFonts w:ascii="Arial" w:eastAsia="Arial" w:hAnsi="Arial" w:cs="Arial"/>
          <w:b/>
          <w:sz w:val="20"/>
          <w:szCs w:val="20"/>
        </w:rPr>
        <w:t>:</w:t>
      </w:r>
    </w:p>
    <w:p w:rsidR="00FF6AFA" w:rsidRDefault="00F45E3E" w:rsidP="00FF6AFA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="00FF6AFA">
        <w:rPr>
          <w:rFonts w:ascii="Arial" w:eastAsia="Arial" w:hAnsi="Arial" w:cs="Arial"/>
          <w:bCs/>
          <w:sz w:val="20"/>
          <w:szCs w:val="20"/>
        </w:rPr>
        <w:t>Vuelo</w:t>
      </w:r>
      <w:proofErr w:type="spellEnd"/>
      <w:r w:rsidR="00FF6AFA">
        <w:rPr>
          <w:rFonts w:ascii="Arial" w:eastAsia="Arial" w:hAnsi="Arial" w:cs="Arial"/>
          <w:bCs/>
          <w:sz w:val="20"/>
          <w:szCs w:val="20"/>
        </w:rPr>
        <w:t xml:space="preserve">  con</w:t>
      </w:r>
      <w:proofErr w:type="gramEnd"/>
      <w:r w:rsidR="00FF6AF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FF6AFA">
        <w:rPr>
          <w:rFonts w:ascii="Arial" w:eastAsia="Arial" w:hAnsi="Arial" w:cs="Arial"/>
          <w:bCs/>
          <w:sz w:val="20"/>
          <w:szCs w:val="20"/>
        </w:rPr>
        <w:t>Arajet</w:t>
      </w:r>
      <w:proofErr w:type="spellEnd"/>
      <w:r w:rsidR="00FF6AFA">
        <w:rPr>
          <w:rFonts w:ascii="Arial" w:eastAsia="Arial" w:hAnsi="Arial" w:cs="Arial"/>
          <w:bCs/>
          <w:sz w:val="20"/>
          <w:szCs w:val="20"/>
        </w:rPr>
        <w:t xml:space="preserve">  Mexico – </w:t>
      </w:r>
      <w:proofErr w:type="spellStart"/>
      <w:r w:rsidR="00FF6AFA">
        <w:rPr>
          <w:rFonts w:ascii="Arial" w:eastAsia="Arial" w:hAnsi="Arial" w:cs="Arial"/>
          <w:bCs/>
          <w:sz w:val="20"/>
          <w:szCs w:val="20"/>
        </w:rPr>
        <w:t>Punca</w:t>
      </w:r>
      <w:proofErr w:type="spellEnd"/>
      <w:r w:rsidR="00FF6AFA">
        <w:rPr>
          <w:rFonts w:ascii="Arial" w:eastAsia="Arial" w:hAnsi="Arial" w:cs="Arial"/>
          <w:bCs/>
          <w:sz w:val="20"/>
          <w:szCs w:val="20"/>
        </w:rPr>
        <w:t xml:space="preserve"> Cana  - Mexico </w:t>
      </w:r>
    </w:p>
    <w:p w:rsidR="00FF6AFA" w:rsidRDefault="00FF6AFA" w:rsidP="00FF6AFA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1</w:t>
      </w:r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noche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8B5042">
        <w:rPr>
          <w:rFonts w:ascii="Arial" w:eastAsia="Arial" w:hAnsi="Arial" w:cs="Arial"/>
          <w:bCs/>
          <w:sz w:val="20"/>
          <w:szCs w:val="20"/>
        </w:rPr>
        <w:t xml:space="preserve">de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alojamiento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pre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c</w:t>
      </w:r>
      <w:r w:rsidRPr="008B5042">
        <w:rPr>
          <w:rFonts w:ascii="Arial" w:eastAsia="Arial" w:hAnsi="Arial" w:cs="Arial"/>
          <w:bCs/>
          <w:sz w:val="20"/>
          <w:szCs w:val="20"/>
        </w:rPr>
        <w:t>rucero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desayuno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 Punta</w:t>
      </w:r>
      <w:proofErr w:type="gramEnd"/>
      <w:r>
        <w:rPr>
          <w:rFonts w:ascii="Arial" w:eastAsia="Arial" w:hAnsi="Arial" w:cs="Arial"/>
          <w:bCs/>
          <w:sz w:val="20"/>
          <w:szCs w:val="20"/>
        </w:rPr>
        <w:t xml:space="preserve"> Cana</w:t>
      </w:r>
    </w:p>
    <w:p w:rsidR="00FF6AFA" w:rsidRDefault="00FF6AFA" w:rsidP="00FF6AFA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Traslado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llegada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Aeropuerto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>- hotel</w:t>
      </w:r>
    </w:p>
    <w:p w:rsidR="00FF6AFA" w:rsidRDefault="00FF6AFA" w:rsidP="00FF6AFA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Traslado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hotel- Puerto </w:t>
      </w:r>
    </w:p>
    <w:p w:rsidR="00FF6AFA" w:rsidRPr="008B5042" w:rsidRDefault="00FF6AFA" w:rsidP="00FF6AFA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8B5042">
        <w:rPr>
          <w:rFonts w:ascii="Arial" w:eastAsia="Arial" w:hAnsi="Arial" w:cs="Arial"/>
          <w:bCs/>
          <w:sz w:val="20"/>
          <w:szCs w:val="20"/>
        </w:rPr>
        <w:t xml:space="preserve">7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noches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alojamiento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categoría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cabina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867B7C">
        <w:rPr>
          <w:rFonts w:ascii="Arial" w:eastAsia="Arial" w:hAnsi="Arial" w:cs="Arial"/>
          <w:bCs/>
          <w:sz w:val="20"/>
          <w:szCs w:val="20"/>
        </w:rPr>
        <w:t>seleccionada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crucero</w:t>
      </w:r>
      <w:proofErr w:type="spellEnd"/>
    </w:p>
    <w:p w:rsidR="00FF6AFA" w:rsidRPr="00FB5AEA" w:rsidRDefault="00FF6AFA" w:rsidP="00FF6A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Acceso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las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áreas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públicas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barco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albercas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casino,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canchas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deportivas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tiendas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biblioteca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teatro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, cine, disco y ba</w:t>
      </w:r>
      <w:r w:rsidRPr="00FB5AEA">
        <w:rPr>
          <w:rFonts w:ascii="Arial" w:eastAsia="Arial" w:hAnsi="Arial" w:cs="Arial"/>
          <w:color w:val="000000"/>
          <w:sz w:val="20"/>
          <w:szCs w:val="20"/>
        </w:rPr>
        <w:t>res)</w:t>
      </w:r>
    </w:p>
    <w:p w:rsidR="00FF6AFA" w:rsidRPr="008B5042" w:rsidRDefault="00FF6AFA" w:rsidP="00FF6A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Impuestos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portuarios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persona</w:t>
      </w:r>
    </w:p>
    <w:p w:rsidR="00FF6AFA" w:rsidRDefault="00FF6AFA" w:rsidP="00FF6A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La mayor parte de las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comidas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bordo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F6AFA" w:rsidRDefault="00FF6AFA" w:rsidP="00FF6A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puerto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al hotel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Punta Cana </w:t>
      </w:r>
    </w:p>
    <w:p w:rsidR="00FF6AFA" w:rsidRPr="008B5042" w:rsidRDefault="00FF6AFA" w:rsidP="00FF6A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noche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alojamiento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post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Punta Cana </w:t>
      </w:r>
    </w:p>
    <w:p w:rsidR="00FF6AFA" w:rsidRDefault="00FF6AFA" w:rsidP="00FF6A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Traslado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salida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Hotel–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FF6AFA" w:rsidRPr="00A53C0C" w:rsidRDefault="00FF6AFA" w:rsidP="00FF6A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A53C0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E- SIM </w:t>
      </w:r>
    </w:p>
    <w:p w:rsidR="00FF6AFA" w:rsidRDefault="00FF6AFA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/>
        <w:t xml:space="preserve">No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incluye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2106C2" w:rsidRDefault="00FF6AFA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/>
      </w:r>
    </w:p>
    <w:p w:rsidR="00FF6AFA" w:rsidRPr="00955539" w:rsidRDefault="00FF6AFA" w:rsidP="00FF6AF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Alimentos no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especificados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FF6AFA" w:rsidRPr="00955539" w:rsidRDefault="00FF6AFA" w:rsidP="00FF6AF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Todo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servicio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no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descrito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precio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incluye</w:t>
      </w:r>
      <w:proofErr w:type="spellEnd"/>
    </w:p>
    <w:p w:rsidR="00FF6AFA" w:rsidRPr="00955539" w:rsidRDefault="00FF6AFA" w:rsidP="00FF6AF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Propinas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gastos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personales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tierra</w:t>
      </w:r>
      <w:proofErr w:type="spellEnd"/>
    </w:p>
    <w:p w:rsidR="00FF6AFA" w:rsidRDefault="00FF6AFA" w:rsidP="00FF6AF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Paquete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de WIFI</w:t>
      </w:r>
    </w:p>
    <w:p w:rsidR="00FF6AFA" w:rsidRPr="00024629" w:rsidRDefault="00FF6AFA" w:rsidP="00FF6AF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024629">
        <w:rPr>
          <w:rFonts w:ascii="Arial" w:eastAsia="Arial" w:hAnsi="Arial" w:cs="Arial"/>
          <w:color w:val="000000"/>
          <w:sz w:val="20"/>
          <w:szCs w:val="20"/>
        </w:rPr>
        <w:t>Paquete</w:t>
      </w:r>
      <w:proofErr w:type="spellEnd"/>
      <w:r w:rsidRPr="00024629">
        <w:rPr>
          <w:rFonts w:ascii="Arial" w:eastAsia="Arial" w:hAnsi="Arial" w:cs="Arial"/>
          <w:color w:val="000000"/>
          <w:sz w:val="20"/>
          <w:szCs w:val="20"/>
        </w:rPr>
        <w:t xml:space="preserve"> More at Sea </w:t>
      </w:r>
      <w:bookmarkStart w:id="0" w:name="_Hlk198052168"/>
      <w:r w:rsidRPr="00024629">
        <w:rPr>
          <w:rFonts w:ascii="Arial" w:eastAsia="Arial" w:hAnsi="Arial" w:cs="Arial"/>
          <w:b/>
          <w:bCs/>
          <w:color w:val="000000"/>
          <w:sz w:val="20"/>
          <w:szCs w:val="20"/>
        </w:rPr>
        <w:t>(</w:t>
      </w:r>
      <w:proofErr w:type="spellStart"/>
      <w:r w:rsidRPr="00024629">
        <w:rPr>
          <w:rFonts w:ascii="Arial" w:eastAsia="Arial" w:hAnsi="Arial" w:cs="Arial"/>
          <w:b/>
          <w:bCs/>
          <w:color w:val="000000"/>
          <w:sz w:val="20"/>
          <w:szCs w:val="20"/>
        </w:rPr>
        <w:t>Costo</w:t>
      </w:r>
      <w:proofErr w:type="spellEnd"/>
      <w:r w:rsidRPr="00024629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024629">
        <w:rPr>
          <w:rFonts w:ascii="Arial" w:eastAsia="Arial" w:hAnsi="Arial" w:cs="Arial"/>
          <w:b/>
          <w:bCs/>
          <w:color w:val="000000"/>
          <w:sz w:val="20"/>
          <w:szCs w:val="20"/>
        </w:rPr>
        <w:t>aproximado</w:t>
      </w:r>
      <w:proofErr w:type="spellEnd"/>
      <w:r w:rsidRPr="00024629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$</w:t>
      </w:r>
      <w:proofErr w:type="gramEnd"/>
      <w:r w:rsidRPr="00024629">
        <w:rPr>
          <w:rFonts w:ascii="Arial" w:eastAsia="Arial" w:hAnsi="Arial" w:cs="Arial"/>
          <w:b/>
          <w:bCs/>
          <w:color w:val="000000"/>
          <w:sz w:val="20"/>
          <w:szCs w:val="20"/>
        </w:rPr>
        <w:t>4704.00  MXN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)</w:t>
      </w:r>
    </w:p>
    <w:bookmarkEnd w:id="0"/>
    <w:p w:rsidR="00FF6AFA" w:rsidRPr="00024629" w:rsidRDefault="00FF6AFA" w:rsidP="00FF6AF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Propinas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 w:rsidRPr="00024629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bookmarkStart w:id="1" w:name="_Hlk198052186"/>
      <w:r w:rsidRPr="00024629">
        <w:rPr>
          <w:rFonts w:ascii="Arial" w:eastAsia="Arial" w:hAnsi="Arial" w:cs="Arial"/>
          <w:b/>
          <w:bCs/>
          <w:color w:val="000000"/>
          <w:sz w:val="20"/>
          <w:szCs w:val="20"/>
        </w:rPr>
        <w:t>(</w:t>
      </w:r>
      <w:proofErr w:type="spellStart"/>
      <w:r w:rsidRPr="00024629">
        <w:rPr>
          <w:rFonts w:ascii="Arial" w:eastAsia="Arial" w:hAnsi="Arial" w:cs="Arial"/>
          <w:b/>
          <w:bCs/>
          <w:color w:val="000000"/>
          <w:sz w:val="20"/>
          <w:szCs w:val="20"/>
        </w:rPr>
        <w:t>Costo</w:t>
      </w:r>
      <w:proofErr w:type="spellEnd"/>
      <w:r w:rsidRPr="00024629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024629">
        <w:rPr>
          <w:rFonts w:ascii="Arial" w:eastAsia="Arial" w:hAnsi="Arial" w:cs="Arial"/>
          <w:b/>
          <w:bCs/>
          <w:color w:val="000000"/>
          <w:sz w:val="20"/>
          <w:szCs w:val="20"/>
        </w:rPr>
        <w:t>aproximado</w:t>
      </w:r>
      <w:proofErr w:type="spellEnd"/>
      <w:r w:rsidRPr="00024629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$</w:t>
      </w:r>
      <w:proofErr w:type="gramEnd"/>
      <w:r w:rsidRPr="00024629">
        <w:rPr>
          <w:rFonts w:ascii="Arial" w:eastAsia="Arial" w:hAnsi="Arial" w:cs="Arial"/>
          <w:b/>
          <w:bCs/>
          <w:color w:val="000000"/>
          <w:sz w:val="20"/>
          <w:szCs w:val="20"/>
        </w:rPr>
        <w:t>2574.00 MXN)</w:t>
      </w:r>
      <w:bookmarkEnd w:id="1"/>
    </w:p>
    <w:p w:rsidR="00FF6AFA" w:rsidRPr="00955539" w:rsidRDefault="00FF6AFA" w:rsidP="00FF6AF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Gastos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personales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como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llamadas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telefónicas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lavandería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>, internet, spa, etc.</w:t>
      </w:r>
    </w:p>
    <w:p w:rsidR="00FF6AFA" w:rsidRPr="00955539" w:rsidRDefault="00FF6AFA" w:rsidP="00FF6AF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Restaurantes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especialidades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</w:p>
    <w:p w:rsidR="00FF6AFA" w:rsidRPr="00955539" w:rsidRDefault="00FF6AFA" w:rsidP="00FF6AFA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Excursiones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y/o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actividades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Tierra del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programa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</w:p>
    <w:p w:rsidR="00FF6AFA" w:rsidRDefault="00FF6AFA" w:rsidP="00FF6AFA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2106C2" w:rsidRDefault="002106C2" w:rsidP="00FF6AFA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2106C2" w:rsidRDefault="002106C2">
      <w:pPr>
        <w:spacing w:after="0" w:line="276" w:lineRule="auto"/>
        <w:ind w:left="1080"/>
        <w:jc w:val="both"/>
        <w:rPr>
          <w:rFonts w:ascii="Arial" w:eastAsia="Arial" w:hAnsi="Arial" w:cs="Arial"/>
          <w:sz w:val="20"/>
          <w:szCs w:val="20"/>
        </w:rPr>
      </w:pPr>
    </w:p>
    <w:p w:rsidR="008C7AF8" w:rsidRDefault="008C7AF8">
      <w:pPr>
        <w:spacing w:after="0" w:line="276" w:lineRule="auto"/>
        <w:ind w:left="1080"/>
        <w:jc w:val="both"/>
        <w:rPr>
          <w:rFonts w:ascii="Arial" w:eastAsia="Arial" w:hAnsi="Arial" w:cs="Arial"/>
          <w:sz w:val="20"/>
          <w:szCs w:val="20"/>
        </w:rPr>
      </w:pPr>
    </w:p>
    <w:p w:rsidR="008C7AF8" w:rsidRDefault="008C7AF8">
      <w:pPr>
        <w:spacing w:after="0" w:line="276" w:lineRule="auto"/>
        <w:ind w:left="1080"/>
        <w:jc w:val="both"/>
        <w:rPr>
          <w:rFonts w:ascii="Arial" w:eastAsia="Arial" w:hAnsi="Arial" w:cs="Arial"/>
          <w:sz w:val="20"/>
          <w:szCs w:val="20"/>
        </w:rPr>
      </w:pPr>
    </w:p>
    <w:p w:rsidR="008C7AF8" w:rsidRDefault="008C7AF8">
      <w:pPr>
        <w:spacing w:after="0" w:line="276" w:lineRule="auto"/>
        <w:ind w:left="1080"/>
        <w:jc w:val="both"/>
        <w:rPr>
          <w:rFonts w:ascii="Arial" w:eastAsia="Arial" w:hAnsi="Arial" w:cs="Arial"/>
          <w:sz w:val="20"/>
          <w:szCs w:val="20"/>
        </w:rPr>
      </w:pPr>
    </w:p>
    <w:p w:rsidR="008C7AF8" w:rsidRDefault="008C7AF8">
      <w:pPr>
        <w:spacing w:after="0" w:line="276" w:lineRule="auto"/>
        <w:ind w:left="1080"/>
        <w:jc w:val="both"/>
        <w:rPr>
          <w:rFonts w:ascii="Arial" w:eastAsia="Arial" w:hAnsi="Arial" w:cs="Arial"/>
          <w:sz w:val="20"/>
          <w:szCs w:val="20"/>
        </w:rPr>
      </w:pPr>
    </w:p>
    <w:p w:rsidR="008C7AF8" w:rsidRDefault="008C7AF8">
      <w:pPr>
        <w:spacing w:after="0" w:line="276" w:lineRule="auto"/>
        <w:ind w:left="1080"/>
        <w:jc w:val="both"/>
        <w:rPr>
          <w:rFonts w:ascii="Arial" w:eastAsia="Arial" w:hAnsi="Arial" w:cs="Arial"/>
          <w:sz w:val="20"/>
          <w:szCs w:val="20"/>
        </w:rPr>
      </w:pPr>
    </w:p>
    <w:p w:rsidR="008C7AF8" w:rsidRDefault="008C7AF8">
      <w:pPr>
        <w:spacing w:after="0" w:line="276" w:lineRule="auto"/>
        <w:ind w:left="1080"/>
        <w:jc w:val="both"/>
        <w:rPr>
          <w:rFonts w:ascii="Arial" w:eastAsia="Arial" w:hAnsi="Arial" w:cs="Arial"/>
          <w:sz w:val="20"/>
          <w:szCs w:val="20"/>
        </w:rPr>
      </w:pPr>
    </w:p>
    <w:p w:rsidR="008C7AF8" w:rsidRDefault="008C7AF8">
      <w:pPr>
        <w:spacing w:after="0" w:line="276" w:lineRule="auto"/>
        <w:ind w:left="1080"/>
        <w:jc w:val="both"/>
        <w:rPr>
          <w:rFonts w:ascii="Arial" w:eastAsia="Arial" w:hAnsi="Arial" w:cs="Arial"/>
          <w:sz w:val="20"/>
          <w:szCs w:val="20"/>
        </w:rPr>
      </w:pPr>
    </w:p>
    <w:p w:rsidR="008C7AF8" w:rsidRDefault="008C7AF8">
      <w:pPr>
        <w:spacing w:after="0" w:line="276" w:lineRule="auto"/>
        <w:ind w:left="1080"/>
        <w:jc w:val="both"/>
        <w:rPr>
          <w:rFonts w:ascii="Arial" w:eastAsia="Arial" w:hAnsi="Arial" w:cs="Arial"/>
          <w:sz w:val="20"/>
          <w:szCs w:val="20"/>
        </w:rPr>
      </w:pPr>
    </w:p>
    <w:p w:rsidR="008C7AF8" w:rsidRDefault="008C7AF8">
      <w:pPr>
        <w:spacing w:after="0" w:line="276" w:lineRule="auto"/>
        <w:ind w:left="108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56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3"/>
        <w:gridCol w:w="2677"/>
      </w:tblGrid>
      <w:tr w:rsidR="00D30FDA" w:rsidRPr="00FB5AEA" w:rsidTr="000E7F82">
        <w:trPr>
          <w:trHeight w:val="170"/>
          <w:jc w:val="center"/>
        </w:trPr>
        <w:tc>
          <w:tcPr>
            <w:tcW w:w="5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4B3E1"/>
            <w:noWrap/>
            <w:vAlign w:val="center"/>
            <w:hideMark/>
          </w:tcPr>
          <w:p w:rsidR="00D30FDA" w:rsidRPr="00FB5AEA" w:rsidRDefault="00D30FDA" w:rsidP="000E7F8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FB5AE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 Y CRUCERO PREVISTOS O SIMILARES</w:t>
            </w:r>
          </w:p>
        </w:tc>
      </w:tr>
      <w:tr w:rsidR="00D30FDA" w:rsidRPr="00FB5AEA" w:rsidTr="000E7F82">
        <w:trPr>
          <w:trHeight w:val="332"/>
          <w:jc w:val="center"/>
        </w:trPr>
        <w:tc>
          <w:tcPr>
            <w:tcW w:w="29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4D93D9"/>
            <w:noWrap/>
            <w:vAlign w:val="center"/>
            <w:hideMark/>
          </w:tcPr>
          <w:p w:rsidR="00D30FDA" w:rsidRPr="00FB5AEA" w:rsidRDefault="00D30FDA" w:rsidP="000E7F8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FB5AE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CIUDAD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D93D9"/>
            <w:noWrap/>
            <w:vAlign w:val="center"/>
            <w:hideMark/>
          </w:tcPr>
          <w:p w:rsidR="00D30FDA" w:rsidRPr="00FB5AEA" w:rsidRDefault="00D30FDA" w:rsidP="000E7F8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FB5AE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</w:tr>
      <w:tr w:rsidR="00D30FDA" w:rsidRPr="00FB5AEA" w:rsidTr="000E7F82">
        <w:trPr>
          <w:trHeight w:val="355"/>
          <w:jc w:val="center"/>
        </w:trPr>
        <w:tc>
          <w:tcPr>
            <w:tcW w:w="2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0FDA" w:rsidRPr="00FB5AEA" w:rsidRDefault="00D30FDA" w:rsidP="000E7F8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PUNTA CANA </w:t>
            </w:r>
            <w:r w:rsidRPr="00FB5A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0FDA" w:rsidRPr="00FB5AEA" w:rsidRDefault="00D30FDA" w:rsidP="000E7F82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AC MARRIOT </w:t>
            </w:r>
          </w:p>
        </w:tc>
      </w:tr>
      <w:tr w:rsidR="00D30FDA" w:rsidRPr="00FB5AEA" w:rsidTr="000E7F82">
        <w:trPr>
          <w:trHeight w:val="255"/>
          <w:jc w:val="center"/>
        </w:trPr>
        <w:tc>
          <w:tcPr>
            <w:tcW w:w="56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D93D9"/>
            <w:noWrap/>
            <w:vAlign w:val="center"/>
            <w:hideMark/>
          </w:tcPr>
          <w:p w:rsidR="00D30FDA" w:rsidRPr="00FB5AEA" w:rsidRDefault="00D30FDA" w:rsidP="000E7F8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FB5AE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</w:t>
            </w:r>
          </w:p>
        </w:tc>
      </w:tr>
      <w:tr w:rsidR="00D30FDA" w:rsidRPr="00FB5AEA" w:rsidTr="000E7F82">
        <w:trPr>
          <w:trHeight w:val="290"/>
          <w:jc w:val="center"/>
        </w:trPr>
        <w:tc>
          <w:tcPr>
            <w:tcW w:w="56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30FDA" w:rsidRPr="00FB5AEA" w:rsidRDefault="00D30FDA" w:rsidP="000E7F8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B5A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NORWEGIAN SKY</w:t>
            </w:r>
          </w:p>
        </w:tc>
      </w:tr>
      <w:tr w:rsidR="00D30FDA" w:rsidRPr="00024629" w:rsidTr="000E7F82">
        <w:trPr>
          <w:trHeight w:val="183"/>
          <w:jc w:val="center"/>
        </w:trPr>
        <w:tc>
          <w:tcPr>
            <w:tcW w:w="5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4B3E1"/>
            <w:noWrap/>
            <w:vAlign w:val="center"/>
            <w:hideMark/>
          </w:tcPr>
          <w:p w:rsidR="00D30FDA" w:rsidRPr="00FB5AEA" w:rsidRDefault="00D30FDA" w:rsidP="000E7F8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FB5AE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CHECK IN - 15:00 HRS // CHECK OUT- 11:00 HRS</w:t>
            </w:r>
          </w:p>
        </w:tc>
      </w:tr>
      <w:tr w:rsidR="00D30FDA" w:rsidRPr="00FB5AEA" w:rsidTr="000E7F82">
        <w:trPr>
          <w:trHeight w:val="232"/>
          <w:jc w:val="center"/>
        </w:trPr>
        <w:tc>
          <w:tcPr>
            <w:tcW w:w="5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D93D9"/>
            <w:vAlign w:val="center"/>
            <w:hideMark/>
          </w:tcPr>
          <w:p w:rsidR="00D30FDA" w:rsidRPr="00FB5AEA" w:rsidRDefault="00D30FDA" w:rsidP="000E7F8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FB5AE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Hora de </w:t>
            </w:r>
            <w:proofErr w:type="spellStart"/>
            <w:r w:rsidRPr="00FB5AE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salida</w:t>
            </w:r>
            <w:proofErr w:type="spellEnd"/>
            <w:r w:rsidRPr="00FB5AE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FB5AE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crucero</w:t>
            </w:r>
            <w:proofErr w:type="spellEnd"/>
            <w:r w:rsidRPr="00FB5AE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: 17:30 pm. // Hora de </w:t>
            </w:r>
            <w:proofErr w:type="spellStart"/>
            <w:r w:rsidRPr="00FB5AE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llegada</w:t>
            </w:r>
            <w:proofErr w:type="spellEnd"/>
            <w:r w:rsidRPr="00FB5AE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07:00 am</w:t>
            </w:r>
          </w:p>
        </w:tc>
      </w:tr>
    </w:tbl>
    <w:p w:rsidR="00D30FDA" w:rsidRDefault="00D30FDA" w:rsidP="00D30FDA">
      <w:pPr>
        <w:spacing w:after="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D30FDA" w:rsidRDefault="00D30FDA" w:rsidP="00D30FDA">
      <w:pPr>
        <w:spacing w:after="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tbl>
      <w:tblPr>
        <w:tblW w:w="55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7"/>
        <w:gridCol w:w="1854"/>
      </w:tblGrid>
      <w:tr w:rsidR="00D30FDA" w:rsidRPr="00FB5AEA" w:rsidTr="000E7F82">
        <w:trPr>
          <w:trHeight w:val="348"/>
          <w:jc w:val="center"/>
        </w:trPr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B3E1"/>
            <w:noWrap/>
            <w:vAlign w:val="center"/>
            <w:hideMark/>
          </w:tcPr>
          <w:p w:rsidR="00D30FDA" w:rsidRPr="00FB5AEA" w:rsidRDefault="00D30FDA" w:rsidP="000E7F8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FB5AE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SERVICIOS TERRESTRES + CRUCERO +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VUELO </w:t>
            </w:r>
            <w:r w:rsidRPr="00FB5AE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IMPUESTOS Y SERVICIOS</w:t>
            </w:r>
          </w:p>
        </w:tc>
      </w:tr>
      <w:tr w:rsidR="00D30FDA" w:rsidRPr="00FB5AEA" w:rsidTr="000E7F82">
        <w:trPr>
          <w:trHeight w:val="348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D30FDA" w:rsidRPr="00FB5AEA" w:rsidRDefault="00D30FDA" w:rsidP="000E7F82">
            <w:pPr>
              <w:spacing w:after="0"/>
              <w:jc w:val="center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FB5AEA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TARIFA POR PAX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D30FDA" w:rsidRPr="00FB5AEA" w:rsidRDefault="00D30FDA" w:rsidP="000E7F82">
            <w:pPr>
              <w:spacing w:after="0"/>
              <w:jc w:val="center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FB5AEA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PAX 1 Y 2</w:t>
            </w:r>
          </w:p>
        </w:tc>
      </w:tr>
      <w:tr w:rsidR="00D30FDA" w:rsidRPr="00FB5AEA" w:rsidTr="000E7F82">
        <w:trPr>
          <w:trHeight w:val="348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DA" w:rsidRPr="00FB5AEA" w:rsidRDefault="00D30FDA" w:rsidP="000E7F8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B5A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CABINA INTERIOR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DA" w:rsidRPr="00FB5AEA" w:rsidRDefault="00D30FDA" w:rsidP="000E7F8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5A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36,940</w:t>
            </w:r>
          </w:p>
        </w:tc>
      </w:tr>
      <w:tr w:rsidR="00D30FDA" w:rsidRPr="00FB5AEA" w:rsidTr="000E7F82">
        <w:trPr>
          <w:trHeight w:val="348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DA" w:rsidRPr="00FB5AEA" w:rsidRDefault="00D30FDA" w:rsidP="000E7F8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B5A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CABINA INTERIOR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DA" w:rsidRPr="00FB5AEA" w:rsidRDefault="00D30FDA" w:rsidP="000E7F8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5A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37,160</w:t>
            </w:r>
          </w:p>
        </w:tc>
      </w:tr>
      <w:tr w:rsidR="00D30FDA" w:rsidRPr="00FB5AEA" w:rsidTr="000E7F82">
        <w:trPr>
          <w:trHeight w:val="324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DA" w:rsidRPr="00FB5AEA" w:rsidRDefault="00D30FDA" w:rsidP="000E7F8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B5A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CABINA BALCÓN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DA" w:rsidRPr="00FB5AEA" w:rsidRDefault="00D30FDA" w:rsidP="000E7F8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5A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56,570</w:t>
            </w:r>
          </w:p>
        </w:tc>
      </w:tr>
      <w:tr w:rsidR="00D30FDA" w:rsidRPr="00FB5AEA" w:rsidTr="000E7F82">
        <w:trPr>
          <w:trHeight w:val="332"/>
          <w:jc w:val="center"/>
        </w:trPr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D93D9"/>
            <w:noWrap/>
            <w:vAlign w:val="center"/>
            <w:hideMark/>
          </w:tcPr>
          <w:p w:rsidR="00D30FDA" w:rsidRPr="00FB5AEA" w:rsidRDefault="00D30FDA" w:rsidP="000E7F8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FB5AE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TARIFAS SUJETAS A DISPONIBILIDAD</w:t>
            </w:r>
          </w:p>
        </w:tc>
      </w:tr>
    </w:tbl>
    <w:p w:rsidR="00D30FDA" w:rsidRPr="008B5042" w:rsidRDefault="00D30FDA" w:rsidP="00D30FDA">
      <w:pPr>
        <w:spacing w:after="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D30FDA" w:rsidRDefault="00D30FDA" w:rsidP="00D30FDA">
      <w:pPr>
        <w:spacing w:after="0"/>
        <w:jc w:val="both"/>
        <w:rPr>
          <w:rFonts w:ascii="Arial" w:eastAsia="Arial" w:hAnsi="Arial" w:cs="Arial"/>
          <w:color w:val="002060"/>
          <w:sz w:val="20"/>
          <w:szCs w:val="20"/>
        </w:rPr>
      </w:pPr>
      <w:proofErr w:type="spellStart"/>
      <w:r w:rsidRPr="00A90218">
        <w:rPr>
          <w:rFonts w:ascii="Arial" w:eastAsia="Arial" w:hAnsi="Arial" w:cs="Arial"/>
          <w:color w:val="002060"/>
          <w:sz w:val="20"/>
          <w:szCs w:val="20"/>
        </w:rPr>
        <w:t>Impuestos</w:t>
      </w:r>
      <w:proofErr w:type="spellEnd"/>
      <w:r w:rsidRPr="00A90218">
        <w:rPr>
          <w:rFonts w:ascii="Arial" w:eastAsia="Arial" w:hAnsi="Arial" w:cs="Arial"/>
          <w:color w:val="002060"/>
          <w:sz w:val="20"/>
          <w:szCs w:val="20"/>
        </w:rPr>
        <w:t xml:space="preserve"> y </w:t>
      </w:r>
      <w:proofErr w:type="spellStart"/>
      <w:r w:rsidRPr="00A90218">
        <w:rPr>
          <w:rFonts w:ascii="Arial" w:eastAsia="Arial" w:hAnsi="Arial" w:cs="Arial"/>
          <w:color w:val="002060"/>
          <w:sz w:val="20"/>
          <w:szCs w:val="20"/>
        </w:rPr>
        <w:t>servicios</w:t>
      </w:r>
      <w:proofErr w:type="spellEnd"/>
      <w:r w:rsidRPr="00A90218">
        <w:rPr>
          <w:rFonts w:ascii="Arial" w:eastAsia="Arial" w:hAnsi="Arial" w:cs="Arial"/>
          <w:color w:val="002060"/>
          <w:sz w:val="20"/>
          <w:szCs w:val="20"/>
        </w:rPr>
        <w:t xml:space="preserve"> no </w:t>
      </w:r>
      <w:proofErr w:type="spellStart"/>
      <w:r w:rsidRPr="00A90218">
        <w:rPr>
          <w:rFonts w:ascii="Arial" w:eastAsia="Arial" w:hAnsi="Arial" w:cs="Arial"/>
          <w:color w:val="002060"/>
          <w:sz w:val="20"/>
          <w:szCs w:val="20"/>
        </w:rPr>
        <w:t>comisionables</w:t>
      </w:r>
      <w:proofErr w:type="spellEnd"/>
      <w:r w:rsidRPr="00A90218">
        <w:rPr>
          <w:rFonts w:ascii="Arial" w:eastAsia="Arial" w:hAnsi="Arial" w:cs="Arial"/>
          <w:color w:val="002060"/>
          <w:sz w:val="20"/>
          <w:szCs w:val="20"/>
        </w:rPr>
        <w:t xml:space="preserve"> </w:t>
      </w:r>
      <w:proofErr w:type="spellStart"/>
      <w:r w:rsidRPr="00A90218">
        <w:rPr>
          <w:rFonts w:ascii="Arial" w:eastAsia="Arial" w:hAnsi="Arial" w:cs="Arial"/>
          <w:color w:val="002060"/>
          <w:sz w:val="20"/>
          <w:szCs w:val="20"/>
        </w:rPr>
        <w:t>incluidos</w:t>
      </w:r>
      <w:proofErr w:type="spellEnd"/>
      <w:r w:rsidRPr="00A90218">
        <w:rPr>
          <w:rFonts w:ascii="Arial" w:eastAsia="Arial" w:hAnsi="Arial" w:cs="Arial"/>
          <w:color w:val="002060"/>
          <w:sz w:val="20"/>
          <w:szCs w:val="20"/>
        </w:rPr>
        <w:t xml:space="preserve"> </w:t>
      </w:r>
      <w:proofErr w:type="spellStart"/>
      <w:r w:rsidRPr="00A90218">
        <w:rPr>
          <w:rFonts w:ascii="Arial" w:eastAsia="Arial" w:hAnsi="Arial" w:cs="Arial"/>
          <w:color w:val="002060"/>
          <w:sz w:val="20"/>
          <w:szCs w:val="20"/>
        </w:rPr>
        <w:t>en</w:t>
      </w:r>
      <w:proofErr w:type="spellEnd"/>
      <w:r w:rsidRPr="00A90218">
        <w:rPr>
          <w:rFonts w:ascii="Arial" w:eastAsia="Arial" w:hAnsi="Arial" w:cs="Arial"/>
          <w:color w:val="002060"/>
          <w:sz w:val="20"/>
          <w:szCs w:val="20"/>
        </w:rPr>
        <w:t xml:space="preserve"> la </w:t>
      </w:r>
      <w:proofErr w:type="spellStart"/>
      <w:r w:rsidRPr="00A90218">
        <w:rPr>
          <w:rFonts w:ascii="Arial" w:eastAsia="Arial" w:hAnsi="Arial" w:cs="Arial"/>
          <w:color w:val="002060"/>
          <w:sz w:val="20"/>
          <w:szCs w:val="20"/>
        </w:rPr>
        <w:t>tarifa</w:t>
      </w:r>
      <w:proofErr w:type="spellEnd"/>
      <w:r w:rsidRPr="00A90218">
        <w:rPr>
          <w:rFonts w:ascii="Arial" w:eastAsia="Arial" w:hAnsi="Arial" w:cs="Arial"/>
          <w:color w:val="002060"/>
          <w:sz w:val="20"/>
          <w:szCs w:val="20"/>
        </w:rPr>
        <w:t xml:space="preserve">: </w:t>
      </w:r>
      <w:r>
        <w:rPr>
          <w:rFonts w:ascii="Arial" w:eastAsia="Arial" w:hAnsi="Arial" w:cs="Arial"/>
          <w:color w:val="002060"/>
          <w:sz w:val="20"/>
          <w:szCs w:val="20"/>
        </w:rPr>
        <w:t xml:space="preserve">$13,900 </w:t>
      </w:r>
      <w:r w:rsidRPr="00A90218">
        <w:rPr>
          <w:rFonts w:ascii="Arial" w:eastAsia="Arial" w:hAnsi="Arial" w:cs="Arial"/>
          <w:color w:val="002060"/>
          <w:sz w:val="20"/>
          <w:szCs w:val="20"/>
        </w:rPr>
        <w:t xml:space="preserve">MXN </w:t>
      </w:r>
    </w:p>
    <w:p w:rsidR="00D30FDA" w:rsidRPr="00A90218" w:rsidRDefault="00D30FDA" w:rsidP="00D30FDA">
      <w:pPr>
        <w:spacing w:after="0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:rsidR="00D30FDA" w:rsidRPr="008B5042" w:rsidRDefault="00D30FDA" w:rsidP="00D30FDA">
      <w:pPr>
        <w:spacing w:after="0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  <w:r w:rsidRPr="008B5042">
        <w:rPr>
          <w:rFonts w:ascii="Arial" w:eastAsia="Arial" w:hAnsi="Arial" w:cs="Arial"/>
          <w:b/>
          <w:color w:val="002060"/>
          <w:sz w:val="20"/>
          <w:szCs w:val="20"/>
        </w:rPr>
        <w:t>NOTAS IMPORTANTES:</w:t>
      </w:r>
    </w:p>
    <w:p w:rsidR="00D30FDA" w:rsidRPr="008B5042" w:rsidRDefault="00D30FDA" w:rsidP="00D30FDA">
      <w:pPr>
        <w:spacing w:after="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D30FDA" w:rsidRPr="00867B7C" w:rsidRDefault="00D30FDA" w:rsidP="00D30F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Capacidad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máxima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es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de 3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adultos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+ 1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niño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// 2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adultos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+ 2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niños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en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la</w:t>
      </w:r>
      <w:r w:rsidRPr="00867B7C">
        <w:rPr>
          <w:rFonts w:ascii="Arial" w:eastAsia="Arial" w:hAnsi="Arial" w:cs="Arial"/>
          <w:color w:val="000000"/>
        </w:rPr>
        <w:t xml:space="preserve"> </w:t>
      </w:r>
      <w:proofErr w:type="spellStart"/>
      <w:r w:rsidRPr="00867B7C">
        <w:rPr>
          <w:rFonts w:ascii="Arial" w:eastAsia="Arial" w:hAnsi="Arial" w:cs="Arial"/>
          <w:color w:val="000000"/>
        </w:rPr>
        <w:t>habitación</w:t>
      </w:r>
      <w:proofErr w:type="spellEnd"/>
      <w:r w:rsidRPr="00867B7C">
        <w:rPr>
          <w:rFonts w:ascii="Arial" w:eastAsia="Arial" w:hAnsi="Arial" w:cs="Arial"/>
          <w:color w:val="000000"/>
        </w:rPr>
        <w:t xml:space="preserve"> </w:t>
      </w:r>
    </w:p>
    <w:p w:rsidR="00D30FDA" w:rsidRPr="008B5042" w:rsidRDefault="00D30FDA" w:rsidP="00D30F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Los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menores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son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considerados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2 a 12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años</w:t>
      </w:r>
      <w:proofErr w:type="spellEnd"/>
    </w:p>
    <w:p w:rsidR="00D30FDA" w:rsidRPr="008B5042" w:rsidRDefault="00D30FDA" w:rsidP="00D30F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Los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hoteles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están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sujetos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cambio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según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disponibilidad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momento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reserva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el tour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operador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ciertas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fechas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hoteles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propuestos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están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disponibles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debido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eventos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anuales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preestablecidos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situación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se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mencionará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momento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reserva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confirmaremos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hoteles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disponibles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misma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categoría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mencionados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D30FDA" w:rsidRPr="008B5042" w:rsidRDefault="00D30FDA" w:rsidP="00D30F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Habitaciones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estándar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caso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preferir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habitaciones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superiores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favor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consultar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D30FDA" w:rsidRPr="008B5042" w:rsidRDefault="00D30FDA" w:rsidP="00D30F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No se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reembolsará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ningún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traslado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visita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caso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disfrute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o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cancelación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D30FDA" w:rsidRPr="008B5042" w:rsidRDefault="00D30FDA" w:rsidP="00D30F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orden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actividades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puede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tener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modificaciones</w:t>
      </w:r>
      <w:proofErr w:type="spellEnd"/>
    </w:p>
    <w:p w:rsidR="00D30FDA" w:rsidRPr="00DA38DB" w:rsidRDefault="00D30FDA" w:rsidP="00D30F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Al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momento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su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registro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el hotel,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una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tarjeta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crédito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será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requerida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con el fin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garantizar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que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usted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compromete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dañar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habitación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dejarla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mismas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condiciones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que le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fue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entregada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Tarjeta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crédito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ayudara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también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para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abrir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crédito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dentro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instalaciones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hotel para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consumo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interno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D30FDA" w:rsidRPr="008B5042" w:rsidRDefault="00D30FDA" w:rsidP="00D30F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Manejo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equipaje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máximo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1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maleta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persona.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caso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equipaje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adicional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costos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extras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pueden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ser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cobrados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destino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D30FDA" w:rsidRPr="008B5042" w:rsidRDefault="00D30FDA" w:rsidP="00D30F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Para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poder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confirmar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traslados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debemos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recibir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información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completa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más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tardar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30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días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antes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salida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Si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recibimos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información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traslado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perderá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sin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reembolso</w:t>
      </w:r>
      <w:proofErr w:type="spellEnd"/>
    </w:p>
    <w:p w:rsidR="00D30FDA" w:rsidRPr="008B5042" w:rsidRDefault="00D30FDA" w:rsidP="00D30F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Tarifa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salidas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sujetas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disponibilidad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cambios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sin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previo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aviso</w:t>
      </w:r>
    </w:p>
    <w:p w:rsidR="00D30FDA" w:rsidRPr="008B5042" w:rsidRDefault="00D30FDA" w:rsidP="00D30F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responsabilidad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pasajero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contar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con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documentos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vacunas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requeridas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antes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su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viaje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D30FDA" w:rsidRPr="008B5042" w:rsidRDefault="00D30FDA" w:rsidP="00D30F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Los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documentos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finales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envían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aproximadamente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30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días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antes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salida</w:t>
      </w:r>
      <w:proofErr w:type="spellEnd"/>
    </w:p>
    <w:p w:rsidR="00D30FDA" w:rsidRPr="008B5042" w:rsidRDefault="00D30FDA" w:rsidP="00D30F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Los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impuestos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portuarios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varían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dependiendo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puertos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salida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llegada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D30FDA" w:rsidRPr="008B5042" w:rsidRDefault="00D30FDA" w:rsidP="00D30F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edad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mínima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niños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viajando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6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meses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con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excepción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trasatlánticos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transpacíficos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Hawái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América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Sur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donde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edad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mínima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12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meses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D30FDA" w:rsidRDefault="00D30FDA" w:rsidP="00D30FDA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2106C2" w:rsidRDefault="002106C2" w:rsidP="00D30FDA">
      <w:pPr>
        <w:spacing w:after="0" w:line="276" w:lineRule="auto"/>
        <w:ind w:left="1080"/>
        <w:jc w:val="both"/>
        <w:rPr>
          <w:b/>
          <w:sz w:val="24"/>
          <w:szCs w:val="24"/>
        </w:rPr>
      </w:pPr>
      <w:bookmarkStart w:id="2" w:name="_GoBack"/>
      <w:bookmarkEnd w:id="2"/>
    </w:p>
    <w:sectPr w:rsidR="0021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D9C" w:rsidRDefault="00761D9C">
      <w:pPr>
        <w:spacing w:after="0"/>
      </w:pPr>
      <w:r>
        <w:separator/>
      </w:r>
    </w:p>
  </w:endnote>
  <w:endnote w:type="continuationSeparator" w:id="0">
    <w:p w:rsidR="00761D9C" w:rsidRDefault="00761D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2106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2106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2106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D9C" w:rsidRDefault="00761D9C">
      <w:pPr>
        <w:spacing w:after="0"/>
      </w:pPr>
      <w:r>
        <w:separator/>
      </w:r>
    </w:p>
  </w:footnote>
  <w:footnote w:type="continuationSeparator" w:id="0">
    <w:p w:rsidR="00761D9C" w:rsidRDefault="00761D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2106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F45E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2106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213"/>
    <w:multiLevelType w:val="hybridMultilevel"/>
    <w:tmpl w:val="943C3F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ED15A3"/>
    <w:multiLevelType w:val="multilevel"/>
    <w:tmpl w:val="9544B9F4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AD5FA8"/>
    <w:multiLevelType w:val="hybridMultilevel"/>
    <w:tmpl w:val="2A020F3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C2"/>
    <w:rsid w:val="002106C2"/>
    <w:rsid w:val="00761D9C"/>
    <w:rsid w:val="008C7AF8"/>
    <w:rsid w:val="00C919DB"/>
    <w:rsid w:val="00D30FDA"/>
    <w:rsid w:val="00E0049D"/>
    <w:rsid w:val="00F45E3E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7130E9-E717-4858-AA89-C4470703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BO+WOrFmGzLvCFB1Rv4YJfQAdA==">CgMxLjA4AHIhMVJQNUhmYWRxODBKTDlSVERFWXJ0b2ZaOFUtNXlVN2dv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4</cp:revision>
  <dcterms:created xsi:type="dcterms:W3CDTF">2025-08-06T18:32:00Z</dcterms:created>
  <dcterms:modified xsi:type="dcterms:W3CDTF">2025-08-06T18:47:00Z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